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E353" w14:textId="77777777" w:rsidR="000D4274" w:rsidRDefault="000D4274" w:rsidP="00D30E0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RAPORT</w:t>
      </w:r>
    </w:p>
    <w:p w14:paraId="0B2F105A" w14:textId="2614AA02" w:rsidR="00D30E05" w:rsidRDefault="00D30E05" w:rsidP="00D30E0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B99">
        <w:rPr>
          <w:rFonts w:ascii="Times New Roman" w:hAnsi="Times New Roman" w:cs="Times New Roman"/>
          <w:b/>
          <w:sz w:val="36"/>
          <w:szCs w:val="36"/>
        </w:rPr>
        <w:t xml:space="preserve">INSTYTUT BEZPIECZEŃSTWA I ROZWOJU MIĘDZYNARODOWEGO </w:t>
      </w:r>
      <w:r w:rsidR="00080D7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D46017C" w14:textId="61B3CC2F" w:rsidR="00F90F93" w:rsidRDefault="00F90F93" w:rsidP="00B67C2E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</w:p>
    <w:p w14:paraId="49AD149E" w14:textId="25DBB9DC" w:rsidR="00F90F93" w:rsidRDefault="00F90F93" w:rsidP="00D30E0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Materiał pokonferencyjny</w:t>
      </w:r>
    </w:p>
    <w:p w14:paraId="7EDE1682" w14:textId="0791CE1B" w:rsidR="00133328" w:rsidRDefault="00133328" w:rsidP="00133328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3328">
        <w:rPr>
          <w:rFonts w:ascii="Times New Roman" w:hAnsi="Times New Roman" w:cs="Times New Roman"/>
          <w:b/>
          <w:sz w:val="44"/>
          <w:szCs w:val="44"/>
        </w:rPr>
        <w:t>#PolicjaPrzyszłości</w:t>
      </w:r>
    </w:p>
    <w:p w14:paraId="3DEBAFA9" w14:textId="3483D242" w:rsidR="00F90F93" w:rsidRPr="00B67C2E" w:rsidRDefault="00F90F93" w:rsidP="00133328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7C2E">
        <w:rPr>
          <w:rFonts w:ascii="Times New Roman" w:hAnsi="Times New Roman" w:cs="Times New Roman"/>
          <w:b/>
          <w:sz w:val="30"/>
          <w:szCs w:val="30"/>
        </w:rPr>
        <w:t>Sejm RP, Warszawa 16.09.2019 r.</w:t>
      </w:r>
    </w:p>
    <w:p w14:paraId="0C52822D" w14:textId="77777777" w:rsidR="00FA0B99" w:rsidRPr="00FA0B99" w:rsidRDefault="00FA0B99" w:rsidP="00D30E0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10EC4F" w14:textId="77777777" w:rsidR="006A4882" w:rsidRDefault="006A4882" w:rsidP="00D30E05">
      <w:pPr>
        <w:spacing w:line="276" w:lineRule="auto"/>
        <w:jc w:val="center"/>
        <w:rPr>
          <w:rFonts w:ascii="Times New Roman" w:hAnsi="Times New Roman" w:cs="Times New Roman"/>
        </w:rPr>
      </w:pPr>
    </w:p>
    <w:p w14:paraId="13913847" w14:textId="77777777" w:rsidR="00FA0B99" w:rsidRDefault="00FA0B99" w:rsidP="00FA0B99">
      <w:pPr>
        <w:widowControl w:val="0"/>
        <w:autoSpaceDE w:val="0"/>
        <w:autoSpaceDN w:val="0"/>
        <w:adjustRightInd w:val="0"/>
        <w:rPr>
          <w:rFonts w:ascii="Arial" w:hAnsi="Arial" w:cs="Arial"/>
          <w:color w:val="13009B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s://www.google.pl/imgres?imgurl=https%3A%2F%2Flookaside.fbsbx.com%2Flookaside%2Fcrawler%2Fmedia%2F%3Fmedia_id%3D1752149158412109&amp;imgrefurl=https%3A%2F%2Fwww.facebook.com%2FSDirect24%2F%3Frc%3Dp&amp;docid=CukTRnswU_MwbM&amp;tbnid=W0pn4ChXiLidRM%3A&amp;vet=10ahUKEwj5qJ2KzKHlAhUU6KYKHZPqDhMQMwg9KAAwAA..i&amp;w=960&amp;h=360&amp;itg=1&amp;client=safari&amp;bih=747&amp;biw=1264&amp;q=SDirect24%20logo&amp;ved=0ahUKEwj5qJ2KzKHlAhUU6KYKHZPqDhMQMwg9KAAwAA&amp;iact=mrc&amp;uact=8"</w:instrText>
      </w:r>
      <w:r>
        <w:rPr>
          <w:rFonts w:ascii="Arial" w:hAnsi="Arial" w:cs="Arial"/>
        </w:rPr>
        <w:fldChar w:fldCharType="separate"/>
      </w:r>
    </w:p>
    <w:p w14:paraId="4528A4A1" w14:textId="3532BDEF" w:rsidR="00FA0B99" w:rsidRDefault="00FA0B99" w:rsidP="00FA0B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90F9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</w:p>
    <w:p w14:paraId="022FFD81" w14:textId="59E980BD" w:rsidR="00FA0B99" w:rsidRPr="00D82522" w:rsidRDefault="00FA0B99" w:rsidP="00FA0B99">
      <w:pPr>
        <w:widowControl w:val="0"/>
        <w:autoSpaceDE w:val="0"/>
        <w:autoSpaceDN w:val="0"/>
        <w:adjustRightInd w:val="0"/>
        <w:rPr>
          <w:rFonts w:ascii="Arial" w:hAnsi="Arial" w:cs="Arial"/>
          <w:color w:val="13009B"/>
        </w:rPr>
      </w:pPr>
      <w:r>
        <w:rPr>
          <w:rFonts w:ascii="Arial" w:hAnsi="Arial" w:cs="Arial"/>
        </w:rPr>
        <w:fldChar w:fldCharType="end"/>
      </w:r>
      <w:r w:rsidRPr="00D82522">
        <w:rPr>
          <w:rFonts w:ascii="Arial" w:hAnsi="Arial" w:cs="Arial"/>
        </w:rPr>
        <w:fldChar w:fldCharType="begin"/>
      </w:r>
      <w:r w:rsidRPr="00D82522">
        <w:rPr>
          <w:rFonts w:ascii="Arial" w:hAnsi="Arial" w:cs="Arial"/>
        </w:rPr>
        <w:instrText>HYPERLINK "https://www.google.pl/imgres?imgurl=https%3A%2F%2Fstatic.wixstatic.com%2Fmedia%2F527eac_7b6638e763494b24bb36937cd8a38ea0~mv2.jpg%2Fv1%2Ffill%2Fw_296%2Ch_215%2Cal_c%2Clg_1%2Cq_80%2F527eac_7b6638e763494b24bb36937cd8a38ea0~mv2.webp&amp;imgrefurl=https%3A%2F%2Fwww.sdirect24.org%2Fkopia-resort-obrony-narodowej&amp;docid=7H7Yu0BUnZDoAM&amp;tbnid=R9W5cxfESW-hDM%3A&amp;vet=10ahUKEwj5qJ2KzKHlAhUU6KYKHZPqDhMQMwhAKAMwAw..i&amp;w=296&amp;h=215&amp;itg=1&amp;client=safari&amp;bih=747&amp;biw=1264&amp;q=SDirect24%20logo&amp;ved=0ahUKEwj5qJ2KzKHlAhUU6KYKHZPqDhMQMwhAKAMwAw&amp;iact=mrc&amp;uact=8"</w:instrText>
      </w:r>
      <w:r w:rsidRPr="00D82522">
        <w:rPr>
          <w:rFonts w:ascii="Arial" w:hAnsi="Arial" w:cs="Arial"/>
        </w:rPr>
        <w:fldChar w:fldCharType="separate"/>
      </w:r>
    </w:p>
    <w:p w14:paraId="061CF337" w14:textId="10BA8474" w:rsidR="00FA0B99" w:rsidRPr="00D82522" w:rsidRDefault="00C41FE7" w:rsidP="00FA0B9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D82522">
        <w:rPr>
          <w:rFonts w:ascii="Arial" w:hAnsi="Arial" w:cs="Arial"/>
          <w:sz w:val="30"/>
          <w:szCs w:val="30"/>
        </w:rPr>
        <w:t xml:space="preserve">Komitet organizacyjny </w:t>
      </w:r>
      <w:r w:rsidR="00EA06A8" w:rsidRPr="00D82522">
        <w:rPr>
          <w:rFonts w:ascii="Arial" w:hAnsi="Arial" w:cs="Arial"/>
          <w:sz w:val="30"/>
          <w:szCs w:val="30"/>
        </w:rPr>
        <w:t xml:space="preserve">i naukowy </w:t>
      </w:r>
      <w:r w:rsidRPr="00D82522">
        <w:rPr>
          <w:rFonts w:ascii="Arial" w:hAnsi="Arial" w:cs="Arial"/>
          <w:sz w:val="30"/>
          <w:szCs w:val="30"/>
        </w:rPr>
        <w:t>konferencji:</w:t>
      </w:r>
      <w:r w:rsidR="00FA0B99" w:rsidRPr="00D82522">
        <w:rPr>
          <w:rFonts w:ascii="Arial" w:hAnsi="Arial" w:cs="Arial"/>
          <w:sz w:val="30"/>
          <w:szCs w:val="30"/>
        </w:rPr>
        <w:t xml:space="preserve">                    </w:t>
      </w:r>
      <w:r w:rsidR="00F90F93" w:rsidRPr="00D82522">
        <w:rPr>
          <w:rFonts w:ascii="Arial" w:hAnsi="Arial" w:cs="Arial"/>
          <w:sz w:val="30"/>
          <w:szCs w:val="30"/>
        </w:rPr>
        <w:t xml:space="preserve">  </w:t>
      </w:r>
      <w:r w:rsidR="00FA0B99" w:rsidRPr="00D82522">
        <w:rPr>
          <w:rFonts w:ascii="Arial" w:hAnsi="Arial" w:cs="Arial"/>
          <w:sz w:val="30"/>
          <w:szCs w:val="30"/>
        </w:rPr>
        <w:t xml:space="preserve">    </w:t>
      </w:r>
    </w:p>
    <w:p w14:paraId="3CF2F3A2" w14:textId="77777777" w:rsidR="00D82522" w:rsidRDefault="00FA0B99" w:rsidP="00733A8C">
      <w:pPr>
        <w:spacing w:line="276" w:lineRule="auto"/>
        <w:jc w:val="both"/>
        <w:rPr>
          <w:rFonts w:ascii="Arial" w:hAnsi="Arial" w:cs="Arial"/>
        </w:rPr>
      </w:pPr>
      <w:r w:rsidRPr="00D82522">
        <w:rPr>
          <w:rFonts w:ascii="Arial" w:hAnsi="Arial" w:cs="Arial"/>
        </w:rPr>
        <w:fldChar w:fldCharType="end"/>
      </w:r>
    </w:p>
    <w:p w14:paraId="3838FFDA" w14:textId="77777777" w:rsidR="00D82522" w:rsidRPr="00D82522" w:rsidRDefault="00352690" w:rsidP="00733A8C">
      <w:pPr>
        <w:spacing w:line="276" w:lineRule="auto"/>
        <w:jc w:val="both"/>
        <w:rPr>
          <w:rFonts w:ascii="Times New Roman" w:hAnsi="Times New Roman" w:cs="Times New Roman"/>
        </w:rPr>
      </w:pPr>
      <w:r w:rsidRPr="00D82522">
        <w:rPr>
          <w:rFonts w:ascii="Times New Roman" w:hAnsi="Times New Roman" w:cs="Times New Roman"/>
        </w:rPr>
        <w:t xml:space="preserve">gen. dyw. </w:t>
      </w:r>
      <w:r w:rsidR="00EA06A8" w:rsidRPr="00D82522">
        <w:rPr>
          <w:rFonts w:ascii="Times New Roman" w:hAnsi="Times New Roman" w:cs="Times New Roman"/>
        </w:rPr>
        <w:t xml:space="preserve">(w st. </w:t>
      </w:r>
      <w:proofErr w:type="spellStart"/>
      <w:r w:rsidR="00EA06A8" w:rsidRPr="00D82522">
        <w:rPr>
          <w:rFonts w:ascii="Times New Roman" w:hAnsi="Times New Roman" w:cs="Times New Roman"/>
        </w:rPr>
        <w:t>spocz</w:t>
      </w:r>
      <w:proofErr w:type="spellEnd"/>
      <w:r w:rsidR="00EA06A8" w:rsidRPr="00D82522">
        <w:rPr>
          <w:rFonts w:ascii="Times New Roman" w:hAnsi="Times New Roman" w:cs="Times New Roman"/>
        </w:rPr>
        <w:t xml:space="preserve">.) </w:t>
      </w:r>
      <w:r w:rsidRPr="00D82522">
        <w:rPr>
          <w:rFonts w:ascii="Times New Roman" w:hAnsi="Times New Roman" w:cs="Times New Roman"/>
        </w:rPr>
        <w:t>prof. dr hab. Bogusław Pacek – Przewodniczący</w:t>
      </w:r>
      <w:r w:rsidR="00D82522" w:rsidRPr="00D82522">
        <w:rPr>
          <w:rFonts w:ascii="Times New Roman" w:hAnsi="Times New Roman" w:cs="Times New Roman"/>
        </w:rPr>
        <w:t xml:space="preserve"> </w:t>
      </w:r>
    </w:p>
    <w:p w14:paraId="35211D93" w14:textId="7C0DCB31" w:rsidR="00352690" w:rsidRPr="00D82522" w:rsidRDefault="00352690" w:rsidP="00733A8C">
      <w:pPr>
        <w:spacing w:line="276" w:lineRule="auto"/>
        <w:jc w:val="both"/>
        <w:rPr>
          <w:rFonts w:ascii="Times New Roman" w:hAnsi="Times New Roman" w:cs="Times New Roman"/>
        </w:rPr>
      </w:pPr>
      <w:r w:rsidRPr="00D82522">
        <w:rPr>
          <w:rFonts w:ascii="Times New Roman" w:hAnsi="Times New Roman" w:cs="Times New Roman"/>
        </w:rPr>
        <w:t xml:space="preserve">insp. </w:t>
      </w:r>
      <w:r w:rsidR="00EA06A8" w:rsidRPr="00D82522">
        <w:rPr>
          <w:rFonts w:ascii="Times New Roman" w:hAnsi="Times New Roman" w:cs="Times New Roman"/>
        </w:rPr>
        <w:t xml:space="preserve">(w st. </w:t>
      </w:r>
      <w:proofErr w:type="spellStart"/>
      <w:r w:rsidR="00EA06A8" w:rsidRPr="00D82522">
        <w:rPr>
          <w:rFonts w:ascii="Times New Roman" w:hAnsi="Times New Roman" w:cs="Times New Roman"/>
        </w:rPr>
        <w:t>spocz</w:t>
      </w:r>
      <w:proofErr w:type="spellEnd"/>
      <w:r w:rsidR="00EA06A8" w:rsidRPr="00D82522">
        <w:rPr>
          <w:rFonts w:ascii="Times New Roman" w:hAnsi="Times New Roman" w:cs="Times New Roman"/>
        </w:rPr>
        <w:t xml:space="preserve">.) </w:t>
      </w:r>
      <w:r w:rsidRPr="00D82522">
        <w:rPr>
          <w:rFonts w:ascii="Times New Roman" w:hAnsi="Times New Roman" w:cs="Times New Roman"/>
        </w:rPr>
        <w:t>dr Rafał Batkowski</w:t>
      </w:r>
      <w:r w:rsidR="00EA06A8" w:rsidRPr="00D82522">
        <w:rPr>
          <w:rFonts w:ascii="Times New Roman" w:hAnsi="Times New Roman" w:cs="Times New Roman"/>
        </w:rPr>
        <w:t xml:space="preserve"> – Zastępca Przewodniczącego</w:t>
      </w:r>
    </w:p>
    <w:p w14:paraId="54BC2992" w14:textId="5DF64904" w:rsidR="00352690" w:rsidRPr="00D82522" w:rsidRDefault="00352690" w:rsidP="00733A8C">
      <w:pPr>
        <w:spacing w:line="276" w:lineRule="auto"/>
        <w:jc w:val="both"/>
        <w:rPr>
          <w:rFonts w:ascii="Times New Roman" w:hAnsi="Times New Roman" w:cs="Times New Roman"/>
        </w:rPr>
      </w:pPr>
      <w:r w:rsidRPr="00D82522">
        <w:rPr>
          <w:rFonts w:ascii="Times New Roman" w:hAnsi="Times New Roman" w:cs="Times New Roman"/>
        </w:rPr>
        <w:t xml:space="preserve">insp. </w:t>
      </w:r>
      <w:r w:rsidR="00EA06A8" w:rsidRPr="00D82522">
        <w:rPr>
          <w:rFonts w:ascii="Times New Roman" w:hAnsi="Times New Roman" w:cs="Times New Roman"/>
        </w:rPr>
        <w:t xml:space="preserve">(w st. </w:t>
      </w:r>
      <w:proofErr w:type="spellStart"/>
      <w:r w:rsidR="00EA06A8" w:rsidRPr="00D82522">
        <w:rPr>
          <w:rFonts w:ascii="Times New Roman" w:hAnsi="Times New Roman" w:cs="Times New Roman"/>
        </w:rPr>
        <w:t>spocz</w:t>
      </w:r>
      <w:proofErr w:type="spellEnd"/>
      <w:r w:rsidR="00EA06A8" w:rsidRPr="00D82522">
        <w:rPr>
          <w:rFonts w:ascii="Times New Roman" w:hAnsi="Times New Roman" w:cs="Times New Roman"/>
        </w:rPr>
        <w:t xml:space="preserve">.) </w:t>
      </w:r>
      <w:r w:rsidRPr="00D82522">
        <w:rPr>
          <w:rFonts w:ascii="Times New Roman" w:hAnsi="Times New Roman" w:cs="Times New Roman"/>
        </w:rPr>
        <w:t>dr Krzysztof Łojek</w:t>
      </w:r>
    </w:p>
    <w:p w14:paraId="7BCBD3C1" w14:textId="6F4C2C73" w:rsidR="00352690" w:rsidRPr="00D82522" w:rsidRDefault="00352690" w:rsidP="00733A8C">
      <w:pPr>
        <w:spacing w:line="276" w:lineRule="auto"/>
        <w:jc w:val="both"/>
        <w:rPr>
          <w:rFonts w:ascii="Times New Roman" w:hAnsi="Times New Roman" w:cs="Times New Roman"/>
        </w:rPr>
      </w:pPr>
      <w:r w:rsidRPr="00D82522">
        <w:rPr>
          <w:rFonts w:ascii="Times New Roman" w:hAnsi="Times New Roman" w:cs="Times New Roman"/>
        </w:rPr>
        <w:t xml:space="preserve">insp. </w:t>
      </w:r>
      <w:r w:rsidR="00EA06A8" w:rsidRPr="00D82522">
        <w:rPr>
          <w:rFonts w:ascii="Times New Roman" w:hAnsi="Times New Roman" w:cs="Times New Roman"/>
        </w:rPr>
        <w:t xml:space="preserve">(w st. </w:t>
      </w:r>
      <w:proofErr w:type="spellStart"/>
      <w:r w:rsidR="00EA06A8" w:rsidRPr="00D82522">
        <w:rPr>
          <w:rFonts w:ascii="Times New Roman" w:hAnsi="Times New Roman" w:cs="Times New Roman"/>
        </w:rPr>
        <w:t>spocz</w:t>
      </w:r>
      <w:proofErr w:type="spellEnd"/>
      <w:r w:rsidR="00EA06A8" w:rsidRPr="00D82522">
        <w:rPr>
          <w:rFonts w:ascii="Times New Roman" w:hAnsi="Times New Roman" w:cs="Times New Roman"/>
        </w:rPr>
        <w:t xml:space="preserve">.) </w:t>
      </w:r>
      <w:r w:rsidRPr="00D82522">
        <w:rPr>
          <w:rFonts w:ascii="Times New Roman" w:hAnsi="Times New Roman" w:cs="Times New Roman"/>
        </w:rPr>
        <w:t xml:space="preserve">dr Kornela </w:t>
      </w:r>
      <w:proofErr w:type="spellStart"/>
      <w:r w:rsidRPr="00D82522">
        <w:rPr>
          <w:rFonts w:ascii="Times New Roman" w:hAnsi="Times New Roman" w:cs="Times New Roman"/>
        </w:rPr>
        <w:t>Oblińska</w:t>
      </w:r>
      <w:proofErr w:type="spellEnd"/>
    </w:p>
    <w:p w14:paraId="6679FB8F" w14:textId="77777777" w:rsidR="00E64DA9" w:rsidRPr="00B67C2E" w:rsidRDefault="00E64DA9" w:rsidP="00733A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581A89A" w14:textId="58C463F8" w:rsidR="006A4882" w:rsidRPr="00352690" w:rsidRDefault="006A4882" w:rsidP="00733A8C">
      <w:pPr>
        <w:spacing w:line="276" w:lineRule="auto"/>
        <w:jc w:val="both"/>
        <w:rPr>
          <w:rFonts w:ascii="Times New Roman" w:hAnsi="Times New Roman" w:cs="Times New Roman"/>
        </w:rPr>
      </w:pPr>
    </w:p>
    <w:p w14:paraId="3CA31B14" w14:textId="55D536E1" w:rsidR="006A4882" w:rsidRPr="00352690" w:rsidRDefault="004A26BC" w:rsidP="00733A8C">
      <w:pPr>
        <w:spacing w:line="276" w:lineRule="auto"/>
        <w:jc w:val="both"/>
        <w:rPr>
          <w:rFonts w:ascii="Times New Roman" w:hAnsi="Times New Roman" w:cs="Times New Roman"/>
        </w:rPr>
      </w:pPr>
      <w:r w:rsidRPr="00B67C2E">
        <w:rPr>
          <w:rFonts w:ascii="Arial" w:hAnsi="Arial" w:cs="Arial"/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4E722D5" wp14:editId="2C69F874">
            <wp:simplePos x="0" y="0"/>
            <wp:positionH relativeFrom="margin">
              <wp:posOffset>1479338</wp:posOffset>
            </wp:positionH>
            <wp:positionV relativeFrom="paragraph">
              <wp:posOffset>5715</wp:posOffset>
            </wp:positionV>
            <wp:extent cx="2933065" cy="2102485"/>
            <wp:effectExtent l="0" t="0" r="635" b="0"/>
            <wp:wrapTight wrapText="bothSides">
              <wp:wrapPolygon edited="0">
                <wp:start x="0" y="0"/>
                <wp:lineTo x="0" y="21333"/>
                <wp:lineTo x="21464" y="21333"/>
                <wp:lineTo x="2146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2911B" w14:textId="6E1575F3" w:rsidR="00352690" w:rsidRPr="00352690" w:rsidRDefault="00352690" w:rsidP="00733A8C">
      <w:pPr>
        <w:spacing w:line="276" w:lineRule="auto"/>
        <w:jc w:val="both"/>
        <w:rPr>
          <w:rFonts w:ascii="Times New Roman" w:hAnsi="Times New Roman" w:cs="Times New Roman"/>
        </w:rPr>
      </w:pPr>
    </w:p>
    <w:p w14:paraId="485ACD82" w14:textId="5E8AD329" w:rsidR="00352690" w:rsidRPr="00352690" w:rsidRDefault="00352690" w:rsidP="00733A8C">
      <w:pPr>
        <w:spacing w:line="276" w:lineRule="auto"/>
        <w:jc w:val="both"/>
        <w:rPr>
          <w:rFonts w:ascii="Times New Roman" w:hAnsi="Times New Roman" w:cs="Times New Roman"/>
        </w:rPr>
      </w:pPr>
    </w:p>
    <w:p w14:paraId="0ED3AB0F" w14:textId="695605C9" w:rsidR="00352690" w:rsidRPr="00352690" w:rsidRDefault="00352690" w:rsidP="00733A8C">
      <w:pPr>
        <w:spacing w:line="276" w:lineRule="auto"/>
        <w:jc w:val="both"/>
        <w:rPr>
          <w:rFonts w:ascii="Times New Roman" w:hAnsi="Times New Roman" w:cs="Times New Roman"/>
        </w:rPr>
      </w:pPr>
    </w:p>
    <w:p w14:paraId="2428D7B9" w14:textId="4DE896AB" w:rsidR="00352690" w:rsidRPr="00352690" w:rsidRDefault="00352690" w:rsidP="00733A8C">
      <w:pPr>
        <w:spacing w:line="276" w:lineRule="auto"/>
        <w:jc w:val="both"/>
        <w:rPr>
          <w:rFonts w:ascii="Times New Roman" w:hAnsi="Times New Roman" w:cs="Times New Roman"/>
        </w:rPr>
      </w:pPr>
    </w:p>
    <w:p w14:paraId="6EE8FC61" w14:textId="7B270268" w:rsidR="00352690" w:rsidRPr="00352690" w:rsidRDefault="00352690" w:rsidP="00733A8C">
      <w:pPr>
        <w:spacing w:line="276" w:lineRule="auto"/>
        <w:jc w:val="both"/>
        <w:rPr>
          <w:rFonts w:ascii="Times New Roman" w:hAnsi="Times New Roman" w:cs="Times New Roman"/>
        </w:rPr>
      </w:pPr>
    </w:p>
    <w:p w14:paraId="229442A6" w14:textId="77777777" w:rsidR="00352690" w:rsidRPr="00352690" w:rsidRDefault="00352690" w:rsidP="00733A8C">
      <w:pPr>
        <w:spacing w:line="276" w:lineRule="auto"/>
        <w:jc w:val="both"/>
        <w:rPr>
          <w:rFonts w:ascii="Times New Roman" w:hAnsi="Times New Roman" w:cs="Times New Roman"/>
        </w:rPr>
      </w:pPr>
    </w:p>
    <w:p w14:paraId="58528FAD" w14:textId="77777777" w:rsidR="006A4882" w:rsidRDefault="006A4882" w:rsidP="00733A8C">
      <w:pPr>
        <w:spacing w:line="276" w:lineRule="auto"/>
        <w:jc w:val="both"/>
        <w:rPr>
          <w:rFonts w:ascii="Times New Roman" w:hAnsi="Times New Roman" w:cs="Times New Roman"/>
        </w:rPr>
      </w:pPr>
    </w:p>
    <w:p w14:paraId="5D1F8A9A" w14:textId="77777777" w:rsidR="004A26BC" w:rsidRDefault="004A26BC" w:rsidP="00733A8C">
      <w:pPr>
        <w:spacing w:line="276" w:lineRule="auto"/>
        <w:jc w:val="both"/>
        <w:rPr>
          <w:rFonts w:ascii="Times New Roman" w:hAnsi="Times New Roman" w:cs="Times New Roman"/>
        </w:rPr>
      </w:pPr>
    </w:p>
    <w:p w14:paraId="2916E32D" w14:textId="77777777" w:rsidR="004A26BC" w:rsidRDefault="004A26BC" w:rsidP="00733A8C">
      <w:pPr>
        <w:spacing w:line="276" w:lineRule="auto"/>
        <w:jc w:val="both"/>
        <w:rPr>
          <w:rFonts w:ascii="Times New Roman" w:hAnsi="Times New Roman" w:cs="Times New Roman"/>
        </w:rPr>
      </w:pPr>
    </w:p>
    <w:p w14:paraId="5CC7D356" w14:textId="77777777" w:rsidR="004A26BC" w:rsidRDefault="004A26BC" w:rsidP="00733A8C">
      <w:pPr>
        <w:spacing w:line="276" w:lineRule="auto"/>
        <w:jc w:val="both"/>
        <w:rPr>
          <w:rFonts w:ascii="Times New Roman" w:hAnsi="Times New Roman" w:cs="Times New Roman"/>
        </w:rPr>
      </w:pPr>
    </w:p>
    <w:p w14:paraId="13AA39B7" w14:textId="77777777" w:rsidR="004A26BC" w:rsidRPr="00352690" w:rsidRDefault="004A26BC" w:rsidP="00733A8C">
      <w:pPr>
        <w:spacing w:line="276" w:lineRule="auto"/>
        <w:jc w:val="both"/>
        <w:rPr>
          <w:rFonts w:ascii="Times New Roman" w:hAnsi="Times New Roman" w:cs="Times New Roman"/>
        </w:rPr>
      </w:pPr>
    </w:p>
    <w:p w14:paraId="725ECFA3" w14:textId="4C0D5058" w:rsidR="006A4882" w:rsidRPr="00FA0B99" w:rsidRDefault="00FA0B99" w:rsidP="00FA0B9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WARSZAWA, PAŹDZIERNIK 2019 r</w:t>
      </w:r>
      <w:r w:rsidRPr="00FA0B99">
        <w:rPr>
          <w:rFonts w:ascii="Times New Roman" w:hAnsi="Times New Roman" w:cs="Times New Roman"/>
          <w:b/>
        </w:rPr>
        <w:t>.</w:t>
      </w:r>
    </w:p>
    <w:p w14:paraId="2BBA417C" w14:textId="4128BD82" w:rsidR="004A26BC" w:rsidRDefault="00352690" w:rsidP="006A488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</w:p>
    <w:p w14:paraId="64997CBF" w14:textId="69A9A20A" w:rsidR="00465FA2" w:rsidRPr="009F013B" w:rsidRDefault="00465FA2" w:rsidP="006A4882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F013B">
        <w:rPr>
          <w:rFonts w:ascii="Times New Roman" w:hAnsi="Times New Roman" w:cs="Times New Roman"/>
          <w:b/>
          <w:u w:val="single"/>
        </w:rPr>
        <w:t>WSTĘP</w:t>
      </w:r>
    </w:p>
    <w:p w14:paraId="3164AF2E" w14:textId="77777777" w:rsidR="006A4882" w:rsidRPr="00733A8C" w:rsidRDefault="006A4882" w:rsidP="006A4882">
      <w:pPr>
        <w:spacing w:line="360" w:lineRule="auto"/>
        <w:jc w:val="both"/>
        <w:rPr>
          <w:rFonts w:ascii="Times New Roman" w:hAnsi="Times New Roman" w:cs="Times New Roman"/>
        </w:rPr>
      </w:pPr>
    </w:p>
    <w:p w14:paraId="15A2E440" w14:textId="472D56B8" w:rsidR="00FE4F04" w:rsidRPr="006A4882" w:rsidRDefault="00D23709" w:rsidP="006A48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A4882">
        <w:rPr>
          <w:rFonts w:ascii="Times New Roman" w:hAnsi="Times New Roman" w:cs="Times New Roman"/>
          <w:color w:val="000000" w:themeColor="text1"/>
        </w:rPr>
        <w:t xml:space="preserve">Policja to </w:t>
      </w:r>
      <w:hyperlink r:id="rId9" w:tooltip="Mundur policyjny" w:history="1">
        <w:r w:rsidR="00322BBC" w:rsidRPr="006A4882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umundurowana</w:t>
        </w:r>
      </w:hyperlink>
      <w:r w:rsidR="00322BBC" w:rsidRPr="006A48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 i </w:t>
      </w:r>
      <w:hyperlink r:id="rId10" w:tooltip="Broń" w:history="1">
        <w:r w:rsidR="00322BBC" w:rsidRPr="006A4882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uzbrojona</w:t>
        </w:r>
      </w:hyperlink>
      <w:r w:rsidR="00322BBC" w:rsidRPr="006A48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 formacja przeznaczona do ochrony bezpieczeństwa ludzi i mienia oraz do utrzymywania bezpieczeństwa i porządku </w:t>
      </w:r>
      <w:r w:rsidR="00322BBC" w:rsidRPr="006A48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lastRenderedPageBreak/>
        <w:t>publicznego</w:t>
      </w:r>
      <w:r w:rsidR="00322BBC" w:rsidRPr="006A4882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.</w:t>
      </w:r>
      <w:r w:rsidR="00322BBC" w:rsidRPr="006A4882">
        <w:rPr>
          <w:rStyle w:val="Odwoanieprzypisudolnego"/>
          <w:rFonts w:ascii="Times New Roman" w:eastAsia="Times New Roman" w:hAnsi="Times New Roman" w:cs="Times New Roman"/>
          <w:color w:val="000000" w:themeColor="text1"/>
          <w:lang w:eastAsia="pl-PL"/>
        </w:rPr>
        <w:footnoteReference w:id="1"/>
      </w:r>
      <w:r w:rsidR="00801BD3" w:rsidRPr="006A4882">
        <w:rPr>
          <w:rFonts w:ascii="Times New Roman" w:eastAsia="Times New Roman" w:hAnsi="Times New Roman" w:cs="Times New Roman"/>
          <w:color w:val="000000" w:themeColor="text1"/>
          <w:lang w:eastAsia="pl-PL"/>
        </w:rPr>
        <w:t>To największa w Polsce formacja mundurowa</w:t>
      </w:r>
      <w:r w:rsidR="006733FF" w:rsidRPr="006A4882">
        <w:rPr>
          <w:rFonts w:ascii="Times New Roman" w:hAnsi="Times New Roman" w:cs="Times New Roman"/>
          <w:color w:val="000000" w:themeColor="text1"/>
        </w:rPr>
        <w:t xml:space="preserve"> pełniąca służbę nieustannie (24h/7). Z</w:t>
      </w:r>
      <w:r w:rsidR="004D27B5" w:rsidRPr="006A4882">
        <w:rPr>
          <w:rFonts w:ascii="Times New Roman" w:hAnsi="Times New Roman" w:cs="Times New Roman"/>
          <w:color w:val="000000" w:themeColor="text1"/>
        </w:rPr>
        <w:t>akres działania Policji</w:t>
      </w:r>
      <w:r w:rsidR="006733FF" w:rsidRPr="006A4882">
        <w:rPr>
          <w:rFonts w:ascii="Times New Roman" w:hAnsi="Times New Roman" w:cs="Times New Roman"/>
          <w:color w:val="000000" w:themeColor="text1"/>
        </w:rPr>
        <w:t xml:space="preserve"> obejmuje działania na lądzie, wodzie i w powietrzu. Funkcjonariusze i funkcjonariuszki każ</w:t>
      </w:r>
      <w:r w:rsidR="006A4882" w:rsidRPr="006A4882">
        <w:rPr>
          <w:rFonts w:ascii="Times New Roman" w:hAnsi="Times New Roman" w:cs="Times New Roman"/>
          <w:color w:val="000000" w:themeColor="text1"/>
        </w:rPr>
        <w:t>dej doby przeprowadzają ok. 16</w:t>
      </w:r>
      <w:r w:rsidR="006733FF" w:rsidRPr="006A4882">
        <w:rPr>
          <w:rFonts w:ascii="Times New Roman" w:hAnsi="Times New Roman" w:cs="Times New Roman"/>
          <w:color w:val="000000" w:themeColor="text1"/>
        </w:rPr>
        <w:t xml:space="preserve"> tys. interwencji: od sprzeczek sąsiedzkich po zabójstwa ze szczególnym okrucieństwem. Wachlarz zadań jest ogromny i bardzo zróżnicowany:</w:t>
      </w:r>
      <w:r w:rsidR="006A4882" w:rsidRPr="006A4882">
        <w:rPr>
          <w:rFonts w:ascii="Times New Roman" w:hAnsi="Times New Roman" w:cs="Times New Roman"/>
          <w:color w:val="000000" w:themeColor="text1"/>
        </w:rPr>
        <w:t xml:space="preserve"> zabezpieczanie imprez masowych,</w:t>
      </w:r>
      <w:r w:rsidR="006733FF" w:rsidRPr="006A4882">
        <w:rPr>
          <w:rFonts w:ascii="Times New Roman" w:hAnsi="Times New Roman" w:cs="Times New Roman"/>
          <w:color w:val="000000" w:themeColor="text1"/>
        </w:rPr>
        <w:t xml:space="preserve"> konwoje, współpraca międzynarodowa, działania prewencyjne i profilaktyczne, zwalczanie przestępczości pospolitej, zorganizowanej i terrorystycznej, ekspertyzy kryminalistyczne itp. </w:t>
      </w:r>
      <w:r w:rsidR="006A4882">
        <w:rPr>
          <w:rFonts w:ascii="Times New Roman" w:hAnsi="Times New Roman" w:cs="Times New Roman"/>
          <w:color w:val="000000" w:themeColor="text1"/>
        </w:rPr>
        <w:t>Pomimo represyjnego charakteru działania, bez względu na okoliczności, Policja powinna pełnić funkcję służebną wobec społeczeństwa, dbając o bezpieczeństwo i potrzeby funkcjonariuszy, funkcjonariuszek i pracowników cywilnych formacji.</w:t>
      </w:r>
    </w:p>
    <w:p w14:paraId="4CDFB6A6" w14:textId="2F48A4A0" w:rsidR="00AD68E4" w:rsidRDefault="00465FA2" w:rsidP="006A48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33A8C">
        <w:rPr>
          <w:rFonts w:ascii="Times New Roman" w:hAnsi="Times New Roman" w:cs="Times New Roman"/>
        </w:rPr>
        <w:t>W dniu 16 września 2019 roku</w:t>
      </w:r>
      <w:r w:rsidR="00625B9C" w:rsidRPr="00733A8C">
        <w:rPr>
          <w:rFonts w:ascii="Times New Roman" w:hAnsi="Times New Roman" w:cs="Times New Roman"/>
        </w:rPr>
        <w:t xml:space="preserve">, </w:t>
      </w:r>
      <w:r w:rsidR="00361B37" w:rsidRPr="00733A8C">
        <w:rPr>
          <w:rFonts w:ascii="Times New Roman" w:hAnsi="Times New Roman" w:cs="Times New Roman"/>
        </w:rPr>
        <w:t xml:space="preserve">z inicjatywy Instytutu </w:t>
      </w:r>
      <w:r w:rsidR="007429AE" w:rsidRPr="00733A8C">
        <w:rPr>
          <w:rFonts w:ascii="Times New Roman" w:hAnsi="Times New Roman" w:cs="Times New Roman"/>
        </w:rPr>
        <w:t>Bezpieczeństwa i Rozwoju Międzynarodowego SDirect24</w:t>
      </w:r>
      <w:r w:rsidR="006A4882">
        <w:rPr>
          <w:rFonts w:ascii="Times New Roman" w:hAnsi="Times New Roman" w:cs="Times New Roman"/>
        </w:rPr>
        <w:t xml:space="preserve"> pod przewodnictwem gen.</w:t>
      </w:r>
      <w:r w:rsidR="00756B78">
        <w:rPr>
          <w:rFonts w:ascii="Times New Roman" w:hAnsi="Times New Roman" w:cs="Times New Roman"/>
        </w:rPr>
        <w:t xml:space="preserve"> </w:t>
      </w:r>
      <w:r w:rsidR="006A4882">
        <w:rPr>
          <w:rFonts w:ascii="Times New Roman" w:hAnsi="Times New Roman" w:cs="Times New Roman"/>
        </w:rPr>
        <w:t>dyw.</w:t>
      </w:r>
      <w:r w:rsidR="00787163">
        <w:rPr>
          <w:rFonts w:ascii="Times New Roman" w:hAnsi="Times New Roman" w:cs="Times New Roman"/>
        </w:rPr>
        <w:t xml:space="preserve"> w st. </w:t>
      </w:r>
      <w:proofErr w:type="spellStart"/>
      <w:r w:rsidR="00787163">
        <w:rPr>
          <w:rFonts w:ascii="Times New Roman" w:hAnsi="Times New Roman" w:cs="Times New Roman"/>
        </w:rPr>
        <w:t>spocz</w:t>
      </w:r>
      <w:proofErr w:type="spellEnd"/>
      <w:r w:rsidR="00787163">
        <w:rPr>
          <w:rFonts w:ascii="Times New Roman" w:hAnsi="Times New Roman" w:cs="Times New Roman"/>
        </w:rPr>
        <w:t>.</w:t>
      </w:r>
      <w:r w:rsidR="006A4882">
        <w:rPr>
          <w:rFonts w:ascii="Times New Roman" w:hAnsi="Times New Roman" w:cs="Times New Roman"/>
        </w:rPr>
        <w:t xml:space="preserve"> prof. Bogusława Packa</w:t>
      </w:r>
      <w:r w:rsidR="007429AE" w:rsidRPr="00733A8C">
        <w:rPr>
          <w:rFonts w:ascii="Times New Roman" w:hAnsi="Times New Roman" w:cs="Times New Roman"/>
        </w:rPr>
        <w:t xml:space="preserve">, </w:t>
      </w:r>
      <w:r w:rsidR="00625B9C" w:rsidRPr="00733A8C">
        <w:rPr>
          <w:rFonts w:ascii="Times New Roman" w:hAnsi="Times New Roman" w:cs="Times New Roman"/>
        </w:rPr>
        <w:t>w Sejmie Rzeczypospolitej Polskiej</w:t>
      </w:r>
      <w:r w:rsidRPr="00733A8C">
        <w:rPr>
          <w:rFonts w:ascii="Times New Roman" w:hAnsi="Times New Roman" w:cs="Times New Roman"/>
        </w:rPr>
        <w:t xml:space="preserve"> odbyła się konferencja naukowa pt. </w:t>
      </w:r>
      <w:r w:rsidR="007429AE" w:rsidRPr="00733A8C">
        <w:rPr>
          <w:rFonts w:ascii="Times New Roman" w:hAnsi="Times New Roman" w:cs="Times New Roman"/>
        </w:rPr>
        <w:t>„</w:t>
      </w:r>
      <w:r w:rsidRPr="00733A8C">
        <w:rPr>
          <w:rFonts w:ascii="Times New Roman" w:hAnsi="Times New Roman" w:cs="Times New Roman"/>
        </w:rPr>
        <w:t xml:space="preserve">Policja </w:t>
      </w:r>
      <w:r w:rsidR="002856E3">
        <w:rPr>
          <w:rFonts w:ascii="Times New Roman" w:hAnsi="Times New Roman" w:cs="Times New Roman"/>
        </w:rPr>
        <w:t>p</w:t>
      </w:r>
      <w:r w:rsidRPr="00733A8C">
        <w:rPr>
          <w:rFonts w:ascii="Times New Roman" w:hAnsi="Times New Roman" w:cs="Times New Roman"/>
        </w:rPr>
        <w:t xml:space="preserve">rzyszłości”. Celem konferencji było </w:t>
      </w:r>
      <w:r w:rsidR="00B3742F" w:rsidRPr="00733A8C">
        <w:rPr>
          <w:rFonts w:ascii="Times New Roman" w:hAnsi="Times New Roman" w:cs="Times New Roman"/>
        </w:rPr>
        <w:t>omówienie sytuacji</w:t>
      </w:r>
      <w:r w:rsidRPr="00733A8C">
        <w:rPr>
          <w:rFonts w:ascii="Times New Roman" w:hAnsi="Times New Roman" w:cs="Times New Roman"/>
        </w:rPr>
        <w:t xml:space="preserve"> w Policji oraz przedstawienie propozycji </w:t>
      </w:r>
      <w:r w:rsidR="002856E3">
        <w:rPr>
          <w:rFonts w:ascii="Times New Roman" w:hAnsi="Times New Roman" w:cs="Times New Roman"/>
        </w:rPr>
        <w:t xml:space="preserve">ewentualnych, </w:t>
      </w:r>
      <w:r w:rsidRPr="00733A8C">
        <w:rPr>
          <w:rFonts w:ascii="Times New Roman" w:hAnsi="Times New Roman" w:cs="Times New Roman"/>
        </w:rPr>
        <w:t>koniecznych zmian w formacji</w:t>
      </w:r>
      <w:r w:rsidR="002856E3">
        <w:rPr>
          <w:rFonts w:ascii="Times New Roman" w:hAnsi="Times New Roman" w:cs="Times New Roman"/>
        </w:rPr>
        <w:t xml:space="preserve">. W konferencji wzięło udział ponad 80 </w:t>
      </w:r>
      <w:r w:rsidR="00F54578">
        <w:rPr>
          <w:rFonts w:ascii="Times New Roman" w:hAnsi="Times New Roman" w:cs="Times New Roman"/>
        </w:rPr>
        <w:t>osób</w:t>
      </w:r>
      <w:r w:rsidR="002856E3">
        <w:rPr>
          <w:rFonts w:ascii="Times New Roman" w:hAnsi="Times New Roman" w:cs="Times New Roman"/>
        </w:rPr>
        <w:t xml:space="preserve"> reprezentujących szerokie spektrum osób związanych z Policją </w:t>
      </w:r>
      <w:r w:rsidR="00F54578">
        <w:rPr>
          <w:rFonts w:ascii="Times New Roman" w:hAnsi="Times New Roman" w:cs="Times New Roman"/>
        </w:rPr>
        <w:t>i problematyką bezpieczeń</w:t>
      </w:r>
      <w:r w:rsidR="002B5D12">
        <w:rPr>
          <w:rFonts w:ascii="Times New Roman" w:hAnsi="Times New Roman" w:cs="Times New Roman"/>
        </w:rPr>
        <w:t>stwa publicznego</w:t>
      </w:r>
      <w:r w:rsidR="002856E3">
        <w:rPr>
          <w:rFonts w:ascii="Times New Roman" w:hAnsi="Times New Roman" w:cs="Times New Roman"/>
        </w:rPr>
        <w:t>: by</w:t>
      </w:r>
      <w:r w:rsidR="002B5D12">
        <w:rPr>
          <w:rFonts w:ascii="Times New Roman" w:hAnsi="Times New Roman" w:cs="Times New Roman"/>
        </w:rPr>
        <w:t>li</w:t>
      </w:r>
      <w:r w:rsidR="002856E3">
        <w:rPr>
          <w:rFonts w:ascii="Times New Roman" w:hAnsi="Times New Roman" w:cs="Times New Roman"/>
        </w:rPr>
        <w:t xml:space="preserve"> minister i </w:t>
      </w:r>
      <w:r w:rsidR="002B5D12">
        <w:rPr>
          <w:rFonts w:ascii="Times New Roman" w:hAnsi="Times New Roman" w:cs="Times New Roman"/>
        </w:rPr>
        <w:t>w</w:t>
      </w:r>
      <w:r w:rsidR="002856E3">
        <w:rPr>
          <w:rFonts w:ascii="Times New Roman" w:hAnsi="Times New Roman" w:cs="Times New Roman"/>
        </w:rPr>
        <w:t xml:space="preserve">iceminister spraw wewnętrznych i administracji, </w:t>
      </w:r>
      <w:proofErr w:type="spellStart"/>
      <w:r w:rsidR="002856E3">
        <w:rPr>
          <w:rFonts w:ascii="Times New Roman" w:hAnsi="Times New Roman" w:cs="Times New Roman"/>
        </w:rPr>
        <w:t>był</w:t>
      </w:r>
      <w:r w:rsidR="002B5D12">
        <w:rPr>
          <w:rFonts w:ascii="Times New Roman" w:hAnsi="Times New Roman" w:cs="Times New Roman"/>
        </w:rPr>
        <w:t>i</w:t>
      </w:r>
      <w:proofErr w:type="spellEnd"/>
      <w:r w:rsidR="002856E3">
        <w:rPr>
          <w:rFonts w:ascii="Times New Roman" w:hAnsi="Times New Roman" w:cs="Times New Roman"/>
        </w:rPr>
        <w:t xml:space="preserve"> komendanci (od szczebla komendanta główne</w:t>
      </w:r>
      <w:r w:rsidR="002B5D12">
        <w:rPr>
          <w:rFonts w:ascii="Times New Roman" w:hAnsi="Times New Roman" w:cs="Times New Roman"/>
        </w:rPr>
        <w:t>go</w:t>
      </w:r>
      <w:r w:rsidR="002856E3">
        <w:rPr>
          <w:rFonts w:ascii="Times New Roman" w:hAnsi="Times New Roman" w:cs="Times New Roman"/>
        </w:rPr>
        <w:t xml:space="preserve">, zastępcy, komendantów wojewódzkich przez komendantów jednostek terenowych, policjantów z różnych jednostek i stanowisk służbowych.    </w:t>
      </w:r>
      <w:r w:rsidR="00625B9C" w:rsidRPr="00733A8C">
        <w:rPr>
          <w:rFonts w:ascii="Times New Roman" w:hAnsi="Times New Roman" w:cs="Times New Roman"/>
        </w:rPr>
        <w:t xml:space="preserve">Podczas obrad </w:t>
      </w:r>
      <w:r w:rsidR="002856E3">
        <w:rPr>
          <w:rFonts w:ascii="Times New Roman" w:hAnsi="Times New Roman" w:cs="Times New Roman"/>
        </w:rPr>
        <w:t xml:space="preserve">oraz w materiałach nadesłanych pisemnie dokonano oceny sytuacji w Policji po roku 1990, ze szczególnym uwzględnieniem okresu 2015-2019, </w:t>
      </w:r>
      <w:r w:rsidR="006A4882">
        <w:rPr>
          <w:rFonts w:ascii="Times New Roman" w:hAnsi="Times New Roman" w:cs="Times New Roman"/>
        </w:rPr>
        <w:t>przestawiono</w:t>
      </w:r>
      <w:r w:rsidR="002856E3">
        <w:rPr>
          <w:rFonts w:ascii="Times New Roman" w:hAnsi="Times New Roman" w:cs="Times New Roman"/>
        </w:rPr>
        <w:t xml:space="preserve"> też wiele</w:t>
      </w:r>
      <w:r w:rsidR="006A4882">
        <w:rPr>
          <w:rFonts w:ascii="Times New Roman" w:hAnsi="Times New Roman" w:cs="Times New Roman"/>
        </w:rPr>
        <w:t xml:space="preserve"> ciekaw</w:t>
      </w:r>
      <w:r w:rsidR="002856E3">
        <w:rPr>
          <w:rFonts w:ascii="Times New Roman" w:hAnsi="Times New Roman" w:cs="Times New Roman"/>
        </w:rPr>
        <w:t>ych</w:t>
      </w:r>
      <w:r w:rsidR="006A4882">
        <w:rPr>
          <w:rFonts w:ascii="Times New Roman" w:hAnsi="Times New Roman" w:cs="Times New Roman"/>
        </w:rPr>
        <w:t xml:space="preserve"> propozycj</w:t>
      </w:r>
      <w:r w:rsidR="002856E3">
        <w:rPr>
          <w:rFonts w:ascii="Times New Roman" w:hAnsi="Times New Roman" w:cs="Times New Roman"/>
        </w:rPr>
        <w:t>i</w:t>
      </w:r>
      <w:r w:rsidR="006A4882">
        <w:rPr>
          <w:rFonts w:ascii="Times New Roman" w:hAnsi="Times New Roman" w:cs="Times New Roman"/>
        </w:rPr>
        <w:t xml:space="preserve"> nieodzownych zmian </w:t>
      </w:r>
      <w:r w:rsidR="00787163">
        <w:rPr>
          <w:rFonts w:ascii="Times New Roman" w:hAnsi="Times New Roman" w:cs="Times New Roman"/>
        </w:rPr>
        <w:br/>
      </w:r>
      <w:r w:rsidR="002856E3">
        <w:rPr>
          <w:rFonts w:ascii="Times New Roman" w:hAnsi="Times New Roman" w:cs="Times New Roman"/>
        </w:rPr>
        <w:t xml:space="preserve">jakie należy wprowadzić </w:t>
      </w:r>
      <w:r w:rsidR="006A4882">
        <w:rPr>
          <w:rFonts w:ascii="Times New Roman" w:hAnsi="Times New Roman" w:cs="Times New Roman"/>
        </w:rPr>
        <w:t>w Policji.</w:t>
      </w:r>
      <w:r w:rsidR="002856E3">
        <w:rPr>
          <w:rFonts w:ascii="Times New Roman" w:hAnsi="Times New Roman" w:cs="Times New Roman"/>
        </w:rPr>
        <w:t xml:space="preserve"> O</w:t>
      </w:r>
      <w:r w:rsidR="006A4882">
        <w:rPr>
          <w:rFonts w:ascii="Times New Roman" w:hAnsi="Times New Roman" w:cs="Times New Roman"/>
        </w:rPr>
        <w:t>rganizatorzy konferencji zobowiązali się do podjęcia próby</w:t>
      </w:r>
      <w:r w:rsidR="00157BE1" w:rsidRPr="00733A8C">
        <w:rPr>
          <w:rFonts w:ascii="Times New Roman" w:hAnsi="Times New Roman" w:cs="Times New Roman"/>
        </w:rPr>
        <w:t xml:space="preserve"> opracowania</w:t>
      </w:r>
      <w:r w:rsidR="00625B9C" w:rsidRPr="00733A8C">
        <w:rPr>
          <w:rFonts w:ascii="Times New Roman" w:hAnsi="Times New Roman" w:cs="Times New Roman"/>
        </w:rPr>
        <w:t xml:space="preserve"> </w:t>
      </w:r>
      <w:r w:rsidR="007429AE" w:rsidRPr="00733A8C">
        <w:rPr>
          <w:rFonts w:ascii="Times New Roman" w:hAnsi="Times New Roman" w:cs="Times New Roman"/>
        </w:rPr>
        <w:t xml:space="preserve">wniosków </w:t>
      </w:r>
      <w:r w:rsidR="00537D6C" w:rsidRPr="00733A8C">
        <w:rPr>
          <w:rFonts w:ascii="Times New Roman" w:hAnsi="Times New Roman" w:cs="Times New Roman"/>
        </w:rPr>
        <w:t>– rekomendacji</w:t>
      </w:r>
      <w:r w:rsidR="00625B9C" w:rsidRPr="00733A8C">
        <w:rPr>
          <w:rFonts w:ascii="Times New Roman" w:hAnsi="Times New Roman" w:cs="Times New Roman"/>
        </w:rPr>
        <w:t xml:space="preserve"> </w:t>
      </w:r>
      <w:r w:rsidR="007429AE" w:rsidRPr="00733A8C">
        <w:rPr>
          <w:rFonts w:ascii="Times New Roman" w:hAnsi="Times New Roman" w:cs="Times New Roman"/>
        </w:rPr>
        <w:t xml:space="preserve">dla </w:t>
      </w:r>
      <w:r w:rsidR="00625B9C" w:rsidRPr="00733A8C">
        <w:rPr>
          <w:rFonts w:ascii="Times New Roman" w:hAnsi="Times New Roman" w:cs="Times New Roman"/>
        </w:rPr>
        <w:t>przyszłych działań</w:t>
      </w:r>
      <w:r w:rsidR="00157BE1" w:rsidRPr="00733A8C">
        <w:rPr>
          <w:rFonts w:ascii="Times New Roman" w:hAnsi="Times New Roman" w:cs="Times New Roman"/>
        </w:rPr>
        <w:t xml:space="preserve"> Policji, ale także podsumowania</w:t>
      </w:r>
      <w:r w:rsidR="006A4882">
        <w:rPr>
          <w:rFonts w:ascii="Times New Roman" w:hAnsi="Times New Roman" w:cs="Times New Roman"/>
        </w:rPr>
        <w:t xml:space="preserve"> działalności formacji </w:t>
      </w:r>
      <w:r w:rsidR="00625B9C" w:rsidRPr="00733A8C">
        <w:rPr>
          <w:rFonts w:ascii="Times New Roman" w:hAnsi="Times New Roman" w:cs="Times New Roman"/>
        </w:rPr>
        <w:t xml:space="preserve">w latach </w:t>
      </w:r>
      <w:r w:rsidR="002856E3">
        <w:rPr>
          <w:rFonts w:ascii="Times New Roman" w:hAnsi="Times New Roman" w:cs="Times New Roman"/>
        </w:rPr>
        <w:t>1989</w:t>
      </w:r>
      <w:r w:rsidR="00625B9C" w:rsidRPr="00733A8C">
        <w:rPr>
          <w:rFonts w:ascii="Times New Roman" w:hAnsi="Times New Roman" w:cs="Times New Roman"/>
        </w:rPr>
        <w:t xml:space="preserve"> – </w:t>
      </w:r>
      <w:r w:rsidR="007429AE" w:rsidRPr="00733A8C">
        <w:rPr>
          <w:rFonts w:ascii="Times New Roman" w:hAnsi="Times New Roman" w:cs="Times New Roman"/>
        </w:rPr>
        <w:t>2019</w:t>
      </w:r>
      <w:r w:rsidR="00625B9C" w:rsidRPr="00733A8C">
        <w:rPr>
          <w:rFonts w:ascii="Times New Roman" w:hAnsi="Times New Roman" w:cs="Times New Roman"/>
        </w:rPr>
        <w:t xml:space="preserve">. </w:t>
      </w:r>
    </w:p>
    <w:p w14:paraId="7E83424D" w14:textId="0C937A96" w:rsidR="002856E3" w:rsidRDefault="002856E3" w:rsidP="006A48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56C4445" w14:textId="77777777" w:rsidR="008B73A5" w:rsidRDefault="008B73A5" w:rsidP="006A48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0D294A7" w14:textId="77777777" w:rsidR="002856E3" w:rsidRDefault="002856E3" w:rsidP="006A48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DA2CF7E" w14:textId="45F1F37B" w:rsidR="002856E3" w:rsidRDefault="002856E3" w:rsidP="002856E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56E3">
        <w:rPr>
          <w:rFonts w:ascii="Times New Roman" w:hAnsi="Times New Roman" w:cs="Times New Roman"/>
          <w:b/>
        </w:rPr>
        <w:t>POLICJA W LATACH 1990-2015</w:t>
      </w:r>
    </w:p>
    <w:p w14:paraId="6E16A1E1" w14:textId="138801FA" w:rsidR="002856E3" w:rsidRPr="009E278B" w:rsidRDefault="002856E3" w:rsidP="002856E3">
      <w:pPr>
        <w:spacing w:line="360" w:lineRule="auto"/>
        <w:jc w:val="both"/>
        <w:rPr>
          <w:rFonts w:ascii="Times New Roman" w:hAnsi="Times New Roman" w:cs="Times New Roman"/>
        </w:rPr>
      </w:pPr>
      <w:r w:rsidRPr="009E278B">
        <w:rPr>
          <w:rFonts w:ascii="Times New Roman" w:hAnsi="Times New Roman" w:cs="Times New Roman"/>
        </w:rPr>
        <w:t xml:space="preserve">Kiedy w 1990 roku 6 kwietnia dokonano wprowadzając Ustawę o Policji radykalnej zmiany </w:t>
      </w:r>
      <w:r w:rsidR="008B73A5">
        <w:rPr>
          <w:rFonts w:ascii="Times New Roman" w:hAnsi="Times New Roman" w:cs="Times New Roman"/>
        </w:rPr>
        <w:br/>
      </w:r>
      <w:r w:rsidRPr="009E278B">
        <w:rPr>
          <w:rFonts w:ascii="Times New Roman" w:hAnsi="Times New Roman" w:cs="Times New Roman"/>
        </w:rPr>
        <w:t>w polskim systemie bezpieczeństwa wewnętrznego</w:t>
      </w:r>
      <w:r w:rsidR="00197866" w:rsidRPr="009E278B">
        <w:rPr>
          <w:rFonts w:ascii="Times New Roman" w:hAnsi="Times New Roman" w:cs="Times New Roman"/>
        </w:rPr>
        <w:t>, jedną z najważniejszych ró</w:t>
      </w:r>
      <w:r w:rsidR="009E278B" w:rsidRPr="009E278B">
        <w:rPr>
          <w:rFonts w:ascii="Times New Roman" w:hAnsi="Times New Roman" w:cs="Times New Roman"/>
        </w:rPr>
        <w:t>ż</w:t>
      </w:r>
      <w:r w:rsidR="00197866" w:rsidRPr="009E278B">
        <w:rPr>
          <w:rFonts w:ascii="Times New Roman" w:hAnsi="Times New Roman" w:cs="Times New Roman"/>
        </w:rPr>
        <w:t xml:space="preserve">nic w nowo </w:t>
      </w:r>
      <w:r w:rsidR="00197866" w:rsidRPr="009E278B">
        <w:rPr>
          <w:rFonts w:ascii="Times New Roman" w:hAnsi="Times New Roman" w:cs="Times New Roman"/>
        </w:rPr>
        <w:lastRenderedPageBreak/>
        <w:t>powołanej</w:t>
      </w:r>
      <w:r w:rsidR="00702DD4">
        <w:rPr>
          <w:rFonts w:ascii="Times New Roman" w:hAnsi="Times New Roman" w:cs="Times New Roman"/>
        </w:rPr>
        <w:t>,</w:t>
      </w:r>
      <w:r w:rsidR="00197866" w:rsidRPr="009E278B">
        <w:rPr>
          <w:rFonts w:ascii="Times New Roman" w:hAnsi="Times New Roman" w:cs="Times New Roman"/>
        </w:rPr>
        <w:t xml:space="preserve"> po rozwiązaniu Milicji Obywatelskiej, Policji było odłączenie słu</w:t>
      </w:r>
      <w:r w:rsidR="009E278B" w:rsidRPr="009E278B">
        <w:rPr>
          <w:rFonts w:ascii="Times New Roman" w:hAnsi="Times New Roman" w:cs="Times New Roman"/>
        </w:rPr>
        <w:t>ż</w:t>
      </w:r>
      <w:r w:rsidR="00197866" w:rsidRPr="009E278B">
        <w:rPr>
          <w:rFonts w:ascii="Times New Roman" w:hAnsi="Times New Roman" w:cs="Times New Roman"/>
        </w:rPr>
        <w:t xml:space="preserve">b specjalnych </w:t>
      </w:r>
      <w:r w:rsidR="008B73A5">
        <w:rPr>
          <w:rFonts w:ascii="Times New Roman" w:hAnsi="Times New Roman" w:cs="Times New Roman"/>
        </w:rPr>
        <w:br/>
      </w:r>
      <w:r w:rsidR="00197866" w:rsidRPr="009E278B">
        <w:rPr>
          <w:rFonts w:ascii="Times New Roman" w:hAnsi="Times New Roman" w:cs="Times New Roman"/>
        </w:rPr>
        <w:t xml:space="preserve">i wprowadzenie </w:t>
      </w:r>
      <w:r w:rsidR="00702DD4" w:rsidRPr="009E278B">
        <w:rPr>
          <w:rFonts w:ascii="Times New Roman" w:hAnsi="Times New Roman" w:cs="Times New Roman"/>
        </w:rPr>
        <w:t xml:space="preserve">apolityczności </w:t>
      </w:r>
      <w:r w:rsidR="00197866" w:rsidRPr="009E278B">
        <w:rPr>
          <w:rFonts w:ascii="Times New Roman" w:hAnsi="Times New Roman" w:cs="Times New Roman"/>
        </w:rPr>
        <w:t>jako nadrzędnej zasady nowej formacji.</w:t>
      </w:r>
    </w:p>
    <w:p w14:paraId="4304CB68" w14:textId="3DF84472" w:rsidR="00197866" w:rsidRPr="009E278B" w:rsidRDefault="00197866" w:rsidP="002856E3">
      <w:pPr>
        <w:spacing w:line="360" w:lineRule="auto"/>
        <w:jc w:val="both"/>
        <w:rPr>
          <w:rFonts w:ascii="Times New Roman" w:hAnsi="Times New Roman" w:cs="Times New Roman"/>
        </w:rPr>
      </w:pPr>
      <w:r w:rsidRPr="009E278B">
        <w:rPr>
          <w:rFonts w:ascii="Times New Roman" w:hAnsi="Times New Roman" w:cs="Times New Roman"/>
        </w:rPr>
        <w:t xml:space="preserve">W </w:t>
      </w:r>
      <w:r w:rsidR="00702DD4">
        <w:rPr>
          <w:rFonts w:ascii="Times New Roman" w:hAnsi="Times New Roman" w:cs="Times New Roman"/>
        </w:rPr>
        <w:t>M</w:t>
      </w:r>
      <w:r w:rsidRPr="009E278B">
        <w:rPr>
          <w:rFonts w:ascii="Times New Roman" w:hAnsi="Times New Roman" w:cs="Times New Roman"/>
        </w:rPr>
        <w:t>ilicji Obywatelskiej zdecydowana wi</w:t>
      </w:r>
      <w:r w:rsidR="009E278B" w:rsidRPr="009E278B">
        <w:rPr>
          <w:rFonts w:ascii="Times New Roman" w:hAnsi="Times New Roman" w:cs="Times New Roman"/>
        </w:rPr>
        <w:t>ę</w:t>
      </w:r>
      <w:r w:rsidRPr="009E278B">
        <w:rPr>
          <w:rFonts w:ascii="Times New Roman" w:hAnsi="Times New Roman" w:cs="Times New Roman"/>
        </w:rPr>
        <w:t>kszoś</w:t>
      </w:r>
      <w:r w:rsidR="009E278B" w:rsidRPr="009E278B">
        <w:rPr>
          <w:rFonts w:ascii="Times New Roman" w:hAnsi="Times New Roman" w:cs="Times New Roman"/>
        </w:rPr>
        <w:t>ć</w:t>
      </w:r>
      <w:r w:rsidRPr="009E278B">
        <w:rPr>
          <w:rFonts w:ascii="Times New Roman" w:hAnsi="Times New Roman" w:cs="Times New Roman"/>
        </w:rPr>
        <w:t xml:space="preserve"> oficerów była członkami PZPR, która miała du</w:t>
      </w:r>
      <w:r w:rsidR="009E278B" w:rsidRPr="009E278B">
        <w:rPr>
          <w:rFonts w:ascii="Times New Roman" w:hAnsi="Times New Roman" w:cs="Times New Roman"/>
        </w:rPr>
        <w:t>ż</w:t>
      </w:r>
      <w:r w:rsidRPr="009E278B">
        <w:rPr>
          <w:rFonts w:ascii="Times New Roman" w:hAnsi="Times New Roman" w:cs="Times New Roman"/>
        </w:rPr>
        <w:t>y wpływ na funkcjonowanie tej służby. Wypaczenie PR</w:t>
      </w:r>
      <w:r w:rsidR="00702DD4">
        <w:rPr>
          <w:rFonts w:ascii="Times New Roman" w:hAnsi="Times New Roman" w:cs="Times New Roman"/>
        </w:rPr>
        <w:t>L</w:t>
      </w:r>
      <w:r w:rsidRPr="009E278B">
        <w:rPr>
          <w:rFonts w:ascii="Times New Roman" w:hAnsi="Times New Roman" w:cs="Times New Roman"/>
        </w:rPr>
        <w:t xml:space="preserve"> polegające na tym, </w:t>
      </w:r>
      <w:r w:rsidR="00702DD4">
        <w:rPr>
          <w:rFonts w:ascii="Times New Roman" w:hAnsi="Times New Roman" w:cs="Times New Roman"/>
        </w:rPr>
        <w:t>ż</w:t>
      </w:r>
      <w:r w:rsidRPr="009E278B">
        <w:rPr>
          <w:rFonts w:ascii="Times New Roman" w:hAnsi="Times New Roman" w:cs="Times New Roman"/>
        </w:rPr>
        <w:t>e to milicja często chroniła organy państwa i władze partyjne i państwowe przed obywatelami zamieniono na obowiązek ochrony wszystkich obywateli</w:t>
      </w:r>
      <w:r w:rsidR="000B1D1B">
        <w:rPr>
          <w:rFonts w:ascii="Times New Roman" w:hAnsi="Times New Roman" w:cs="Times New Roman"/>
        </w:rPr>
        <w:t xml:space="preserve"> </w:t>
      </w:r>
      <w:r w:rsidRPr="009E278B">
        <w:rPr>
          <w:rFonts w:ascii="Times New Roman" w:hAnsi="Times New Roman" w:cs="Times New Roman"/>
        </w:rPr>
        <w:t xml:space="preserve">(ich zdrowia i </w:t>
      </w:r>
      <w:r w:rsidR="00702DD4">
        <w:rPr>
          <w:rFonts w:ascii="Times New Roman" w:hAnsi="Times New Roman" w:cs="Times New Roman"/>
        </w:rPr>
        <w:t>ż</w:t>
      </w:r>
      <w:r w:rsidRPr="009E278B">
        <w:rPr>
          <w:rFonts w:ascii="Times New Roman" w:hAnsi="Times New Roman" w:cs="Times New Roman"/>
        </w:rPr>
        <w:t>ycia oraz mienia) przed przestępcami.</w:t>
      </w:r>
    </w:p>
    <w:p w14:paraId="3FCBEC7A" w14:textId="65219747" w:rsidR="00197866" w:rsidRPr="009E278B" w:rsidRDefault="00197866" w:rsidP="002856E3">
      <w:pPr>
        <w:spacing w:line="360" w:lineRule="auto"/>
        <w:jc w:val="both"/>
        <w:rPr>
          <w:rFonts w:ascii="Times New Roman" w:hAnsi="Times New Roman" w:cs="Times New Roman"/>
        </w:rPr>
      </w:pPr>
      <w:r w:rsidRPr="009E278B">
        <w:rPr>
          <w:rFonts w:ascii="Times New Roman" w:hAnsi="Times New Roman" w:cs="Times New Roman"/>
        </w:rPr>
        <w:t xml:space="preserve">Policja wróciła do przedwojennych korzeni. </w:t>
      </w:r>
      <w:r w:rsidR="004072CF">
        <w:rPr>
          <w:rFonts w:ascii="Times New Roman" w:hAnsi="Times New Roman" w:cs="Times New Roman"/>
        </w:rPr>
        <w:t xml:space="preserve">W dniu </w:t>
      </w:r>
      <w:r w:rsidRPr="009E278B">
        <w:rPr>
          <w:rFonts w:ascii="Times New Roman" w:hAnsi="Times New Roman" w:cs="Times New Roman"/>
        </w:rPr>
        <w:t>27</w:t>
      </w:r>
      <w:r w:rsidR="004072CF">
        <w:rPr>
          <w:rFonts w:ascii="Times New Roman" w:hAnsi="Times New Roman" w:cs="Times New Roman"/>
        </w:rPr>
        <w:t xml:space="preserve"> września</w:t>
      </w:r>
      <w:r w:rsidRPr="009E278B">
        <w:rPr>
          <w:rFonts w:ascii="Times New Roman" w:hAnsi="Times New Roman" w:cs="Times New Roman"/>
        </w:rPr>
        <w:t>1990 roku została ponownie członkiem Interpolu a 23</w:t>
      </w:r>
      <w:r w:rsidR="00E0470C">
        <w:rPr>
          <w:rFonts w:ascii="Times New Roman" w:hAnsi="Times New Roman" w:cs="Times New Roman"/>
        </w:rPr>
        <w:t xml:space="preserve"> grudnia</w:t>
      </w:r>
      <w:r w:rsidRPr="009E278B">
        <w:rPr>
          <w:rFonts w:ascii="Times New Roman" w:hAnsi="Times New Roman" w:cs="Times New Roman"/>
        </w:rPr>
        <w:t xml:space="preserve">1991 roku </w:t>
      </w:r>
      <w:r w:rsidR="008B73A5">
        <w:rPr>
          <w:rFonts w:ascii="Times New Roman" w:hAnsi="Times New Roman" w:cs="Times New Roman"/>
        </w:rPr>
        <w:t>–</w:t>
      </w:r>
      <w:r w:rsidRPr="009E278B">
        <w:rPr>
          <w:rFonts w:ascii="Times New Roman" w:hAnsi="Times New Roman" w:cs="Times New Roman"/>
        </w:rPr>
        <w:t xml:space="preserve"> IPA</w:t>
      </w:r>
      <w:r w:rsidR="008B73A5">
        <w:rPr>
          <w:rFonts w:ascii="Times New Roman" w:hAnsi="Times New Roman" w:cs="Times New Roman"/>
        </w:rPr>
        <w:t xml:space="preserve"> </w:t>
      </w:r>
      <w:r w:rsidRPr="009E278B">
        <w:rPr>
          <w:rFonts w:ascii="Times New Roman" w:hAnsi="Times New Roman" w:cs="Times New Roman"/>
        </w:rPr>
        <w:t xml:space="preserve">(International Police </w:t>
      </w:r>
      <w:proofErr w:type="spellStart"/>
      <w:r w:rsidRPr="009E278B">
        <w:rPr>
          <w:rFonts w:ascii="Times New Roman" w:hAnsi="Times New Roman" w:cs="Times New Roman"/>
        </w:rPr>
        <w:t>Association</w:t>
      </w:r>
      <w:proofErr w:type="spellEnd"/>
      <w:r w:rsidRPr="009E278B">
        <w:rPr>
          <w:rFonts w:ascii="Times New Roman" w:hAnsi="Times New Roman" w:cs="Times New Roman"/>
        </w:rPr>
        <w:t>).</w:t>
      </w:r>
    </w:p>
    <w:p w14:paraId="37B6AF38" w14:textId="63C080B3" w:rsidR="00197866" w:rsidRPr="009E278B" w:rsidRDefault="00197866" w:rsidP="002856E3">
      <w:pPr>
        <w:spacing w:line="360" w:lineRule="auto"/>
        <w:jc w:val="both"/>
        <w:rPr>
          <w:rFonts w:ascii="Times New Roman" w:hAnsi="Times New Roman" w:cs="Times New Roman"/>
        </w:rPr>
      </w:pPr>
      <w:r w:rsidRPr="009E278B">
        <w:rPr>
          <w:rFonts w:ascii="Times New Roman" w:hAnsi="Times New Roman" w:cs="Times New Roman"/>
        </w:rPr>
        <w:t>W czerwcu 1990 roku dokonano w Policji radykalnej zmiany powołując 49 komendantów wojewódzkich, z których aż 40 po raz pierwszy objęło istotne stanowisk</w:t>
      </w:r>
      <w:r w:rsidR="00702DD4">
        <w:rPr>
          <w:rFonts w:ascii="Times New Roman" w:hAnsi="Times New Roman" w:cs="Times New Roman"/>
        </w:rPr>
        <w:t>a</w:t>
      </w:r>
      <w:r w:rsidRPr="009E278B">
        <w:rPr>
          <w:rFonts w:ascii="Times New Roman" w:hAnsi="Times New Roman" w:cs="Times New Roman"/>
        </w:rPr>
        <w:t xml:space="preserve">. Do lipca 1990 roku ze służby zwolniono </w:t>
      </w:r>
      <w:r w:rsidR="008B73A5" w:rsidRPr="009E278B">
        <w:rPr>
          <w:rFonts w:ascii="Times New Roman" w:hAnsi="Times New Roman" w:cs="Times New Roman"/>
        </w:rPr>
        <w:t>3027 milicjantów</w:t>
      </w:r>
      <w:r w:rsidR="00702DD4">
        <w:rPr>
          <w:rFonts w:ascii="Times New Roman" w:hAnsi="Times New Roman" w:cs="Times New Roman"/>
        </w:rPr>
        <w:t xml:space="preserve"> (</w:t>
      </w:r>
      <w:r w:rsidRPr="009E278B">
        <w:rPr>
          <w:rFonts w:ascii="Times New Roman" w:hAnsi="Times New Roman" w:cs="Times New Roman"/>
        </w:rPr>
        <w:t>z tego aż 2790 ze względu na dobro służby). Zwolnienia kontynuowano i później</w:t>
      </w:r>
      <w:r w:rsidR="00D75369">
        <w:rPr>
          <w:rFonts w:ascii="Times New Roman" w:hAnsi="Times New Roman" w:cs="Times New Roman"/>
        </w:rPr>
        <w:t xml:space="preserve"> -w</w:t>
      </w:r>
      <w:r w:rsidRPr="009E278B">
        <w:rPr>
          <w:rFonts w:ascii="Times New Roman" w:hAnsi="Times New Roman" w:cs="Times New Roman"/>
        </w:rPr>
        <w:t>g stanu na początek 1993 roku w s</w:t>
      </w:r>
      <w:r w:rsidR="009E278B" w:rsidRPr="009E278B">
        <w:rPr>
          <w:rFonts w:ascii="Times New Roman" w:hAnsi="Times New Roman" w:cs="Times New Roman"/>
        </w:rPr>
        <w:t>z</w:t>
      </w:r>
      <w:r w:rsidRPr="009E278B">
        <w:rPr>
          <w:rFonts w:ascii="Times New Roman" w:hAnsi="Times New Roman" w:cs="Times New Roman"/>
        </w:rPr>
        <w:t xml:space="preserve">eregach Policji było już 30 tys. </w:t>
      </w:r>
      <w:r w:rsidR="00702DD4">
        <w:rPr>
          <w:rFonts w:ascii="Times New Roman" w:hAnsi="Times New Roman" w:cs="Times New Roman"/>
        </w:rPr>
        <w:t>n</w:t>
      </w:r>
      <w:r w:rsidRPr="009E278B">
        <w:rPr>
          <w:rFonts w:ascii="Times New Roman" w:hAnsi="Times New Roman" w:cs="Times New Roman"/>
        </w:rPr>
        <w:t>owych funkcjonariuszy. Wprowadzono szereg zmian organizacyjnych, aby dos</w:t>
      </w:r>
      <w:r w:rsidR="009E278B" w:rsidRPr="009E278B">
        <w:rPr>
          <w:rFonts w:ascii="Times New Roman" w:hAnsi="Times New Roman" w:cs="Times New Roman"/>
        </w:rPr>
        <w:t>t</w:t>
      </w:r>
      <w:r w:rsidRPr="009E278B">
        <w:rPr>
          <w:rFonts w:ascii="Times New Roman" w:hAnsi="Times New Roman" w:cs="Times New Roman"/>
        </w:rPr>
        <w:t>osować struktury</w:t>
      </w:r>
      <w:r w:rsidR="00722972" w:rsidRPr="009E278B">
        <w:rPr>
          <w:rFonts w:ascii="Times New Roman" w:hAnsi="Times New Roman" w:cs="Times New Roman"/>
        </w:rPr>
        <w:t xml:space="preserve"> do zmieniającej się</w:t>
      </w:r>
      <w:r w:rsidR="009E278B" w:rsidRPr="009E278B">
        <w:rPr>
          <w:rFonts w:ascii="Times New Roman" w:hAnsi="Times New Roman" w:cs="Times New Roman"/>
        </w:rPr>
        <w:t xml:space="preserve"> </w:t>
      </w:r>
      <w:r w:rsidR="00722972" w:rsidRPr="009E278B">
        <w:rPr>
          <w:rFonts w:ascii="Times New Roman" w:hAnsi="Times New Roman" w:cs="Times New Roman"/>
        </w:rPr>
        <w:t>rzeczywistości, w tym do rosnącej przestępczości. Wyposa</w:t>
      </w:r>
      <w:r w:rsidR="009E278B" w:rsidRPr="009E278B">
        <w:rPr>
          <w:rFonts w:ascii="Times New Roman" w:hAnsi="Times New Roman" w:cs="Times New Roman"/>
        </w:rPr>
        <w:t>ż</w:t>
      </w:r>
      <w:r w:rsidR="00722972" w:rsidRPr="009E278B">
        <w:rPr>
          <w:rFonts w:ascii="Times New Roman" w:hAnsi="Times New Roman" w:cs="Times New Roman"/>
        </w:rPr>
        <w:t>ono Policję w nowe metody działania, wprowadzono zakup kontrolowany, rozszerzono zakres sytuacji upoważniających do użycia broni, stosowania podsłuchu i kontroli korespondencji. Zmieniono strategię walki z przestępczością zorganizowaną. Wprowadzono ustawowy zakaz przynależności funkcjonariuszy do partii politycznych. Wprowadzono za to</w:t>
      </w:r>
      <w:r w:rsidR="00F41042">
        <w:rPr>
          <w:rFonts w:ascii="Times New Roman" w:hAnsi="Times New Roman" w:cs="Times New Roman"/>
        </w:rPr>
        <w:t>,</w:t>
      </w:r>
      <w:r w:rsidR="00722972" w:rsidRPr="009E278B">
        <w:rPr>
          <w:rFonts w:ascii="Times New Roman" w:hAnsi="Times New Roman" w:cs="Times New Roman"/>
        </w:rPr>
        <w:t xml:space="preserve"> zgodnie z oczekiwaniem środowiska policyjnego możliwość przynależności funkcjonariuszy do </w:t>
      </w:r>
      <w:r w:rsidR="00F41042">
        <w:rPr>
          <w:rFonts w:ascii="Times New Roman" w:hAnsi="Times New Roman" w:cs="Times New Roman"/>
        </w:rPr>
        <w:t>nowo</w:t>
      </w:r>
      <w:r w:rsidR="00722972" w:rsidRPr="009E278B">
        <w:rPr>
          <w:rFonts w:ascii="Times New Roman" w:hAnsi="Times New Roman" w:cs="Times New Roman"/>
        </w:rPr>
        <w:t>utworzonych związków zawodowych.</w:t>
      </w:r>
    </w:p>
    <w:p w14:paraId="1FF946DA" w14:textId="66BC707C" w:rsidR="00722972" w:rsidRPr="009E278B" w:rsidRDefault="00722972" w:rsidP="002856E3">
      <w:pPr>
        <w:spacing w:line="360" w:lineRule="auto"/>
        <w:jc w:val="both"/>
        <w:rPr>
          <w:rFonts w:ascii="Times New Roman" w:hAnsi="Times New Roman" w:cs="Times New Roman"/>
        </w:rPr>
      </w:pPr>
      <w:r w:rsidRPr="009E278B">
        <w:rPr>
          <w:rFonts w:ascii="Times New Roman" w:hAnsi="Times New Roman" w:cs="Times New Roman"/>
        </w:rPr>
        <w:t>Oddzielono działania Policji od działań służb specjalnych. Wprowadzono nowy styl zarządzania Policją</w:t>
      </w:r>
      <w:r w:rsidR="003776E1">
        <w:rPr>
          <w:rFonts w:ascii="Times New Roman" w:hAnsi="Times New Roman" w:cs="Times New Roman"/>
        </w:rPr>
        <w:t xml:space="preserve">, </w:t>
      </w:r>
      <w:r w:rsidR="00D6458B">
        <w:rPr>
          <w:rFonts w:ascii="Times New Roman" w:hAnsi="Times New Roman" w:cs="Times New Roman"/>
        </w:rPr>
        <w:t xml:space="preserve">podjęto </w:t>
      </w:r>
      <w:r w:rsidR="003776E1">
        <w:rPr>
          <w:rFonts w:ascii="Times New Roman" w:hAnsi="Times New Roman" w:cs="Times New Roman"/>
        </w:rPr>
        <w:t>prospołeczne inicjatywy</w:t>
      </w:r>
      <w:r w:rsidRPr="009E278B">
        <w:rPr>
          <w:rFonts w:ascii="Times New Roman" w:hAnsi="Times New Roman" w:cs="Times New Roman"/>
        </w:rPr>
        <w:t xml:space="preserve"> oraz </w:t>
      </w:r>
      <w:r w:rsidR="00D6458B">
        <w:rPr>
          <w:rFonts w:ascii="Times New Roman" w:hAnsi="Times New Roman" w:cs="Times New Roman"/>
        </w:rPr>
        <w:t xml:space="preserve">rozpoczęto systematyczne </w:t>
      </w:r>
      <w:r w:rsidRPr="009E278B">
        <w:rPr>
          <w:rFonts w:ascii="Times New Roman" w:hAnsi="Times New Roman" w:cs="Times New Roman"/>
        </w:rPr>
        <w:t>bada</w:t>
      </w:r>
      <w:r w:rsidR="00294BAE">
        <w:rPr>
          <w:rFonts w:ascii="Times New Roman" w:hAnsi="Times New Roman" w:cs="Times New Roman"/>
        </w:rPr>
        <w:t>nia</w:t>
      </w:r>
      <w:r w:rsidRPr="009E278B">
        <w:rPr>
          <w:rFonts w:ascii="Times New Roman" w:hAnsi="Times New Roman" w:cs="Times New Roman"/>
        </w:rPr>
        <w:t xml:space="preserve"> </w:t>
      </w:r>
      <w:r w:rsidR="008B73A5" w:rsidRPr="009E278B">
        <w:rPr>
          <w:rFonts w:ascii="Times New Roman" w:hAnsi="Times New Roman" w:cs="Times New Roman"/>
        </w:rPr>
        <w:t>społeczn</w:t>
      </w:r>
      <w:r w:rsidR="008B73A5">
        <w:rPr>
          <w:rFonts w:ascii="Times New Roman" w:hAnsi="Times New Roman" w:cs="Times New Roman"/>
        </w:rPr>
        <w:t xml:space="preserve">e, </w:t>
      </w:r>
      <w:r w:rsidR="008B73A5" w:rsidRPr="009E278B">
        <w:rPr>
          <w:rFonts w:ascii="Times New Roman" w:hAnsi="Times New Roman" w:cs="Times New Roman"/>
        </w:rPr>
        <w:t>w</w:t>
      </w:r>
      <w:r w:rsidR="00294BAE">
        <w:rPr>
          <w:rFonts w:ascii="Times New Roman" w:hAnsi="Times New Roman" w:cs="Times New Roman"/>
        </w:rPr>
        <w:t xml:space="preserve"> tym </w:t>
      </w:r>
      <w:r w:rsidR="007229CC">
        <w:rPr>
          <w:rFonts w:ascii="Times New Roman" w:hAnsi="Times New Roman" w:cs="Times New Roman"/>
        </w:rPr>
        <w:t xml:space="preserve">badania opinii oraz </w:t>
      </w:r>
      <w:r w:rsidRPr="009E278B">
        <w:rPr>
          <w:rFonts w:ascii="Times New Roman" w:hAnsi="Times New Roman" w:cs="Times New Roman"/>
        </w:rPr>
        <w:t>ocen</w:t>
      </w:r>
      <w:r w:rsidR="007229CC">
        <w:rPr>
          <w:rFonts w:ascii="Times New Roman" w:hAnsi="Times New Roman" w:cs="Times New Roman"/>
        </w:rPr>
        <w:t>y</w:t>
      </w:r>
      <w:r w:rsidR="008B73A5">
        <w:rPr>
          <w:rFonts w:ascii="Times New Roman" w:hAnsi="Times New Roman" w:cs="Times New Roman"/>
        </w:rPr>
        <w:t xml:space="preserve"> </w:t>
      </w:r>
      <w:r w:rsidRPr="009E278B">
        <w:rPr>
          <w:rFonts w:ascii="Times New Roman" w:hAnsi="Times New Roman" w:cs="Times New Roman"/>
        </w:rPr>
        <w:t>poczucia bezpieczeństwa. Powołano</w:t>
      </w:r>
      <w:r w:rsidR="00B65CCD" w:rsidRPr="009E278B">
        <w:rPr>
          <w:rFonts w:ascii="Times New Roman" w:hAnsi="Times New Roman" w:cs="Times New Roman"/>
        </w:rPr>
        <w:t xml:space="preserve"> </w:t>
      </w:r>
      <w:r w:rsidRPr="009E278B">
        <w:rPr>
          <w:rFonts w:ascii="Times New Roman" w:hAnsi="Times New Roman" w:cs="Times New Roman"/>
        </w:rPr>
        <w:t xml:space="preserve">Centralne Biuro Śledcze. W 2009 roku nastąpiło </w:t>
      </w:r>
      <w:r w:rsidR="007229CC">
        <w:rPr>
          <w:rFonts w:ascii="Times New Roman" w:hAnsi="Times New Roman" w:cs="Times New Roman"/>
        </w:rPr>
        <w:t>„</w:t>
      </w:r>
      <w:proofErr w:type="spellStart"/>
      <w:r w:rsidRPr="009E278B">
        <w:rPr>
          <w:rFonts w:ascii="Times New Roman" w:hAnsi="Times New Roman" w:cs="Times New Roman"/>
        </w:rPr>
        <w:t>przemundurowanie</w:t>
      </w:r>
      <w:proofErr w:type="spellEnd"/>
      <w:r w:rsidR="0005387B">
        <w:rPr>
          <w:rFonts w:ascii="Times New Roman" w:hAnsi="Times New Roman" w:cs="Times New Roman"/>
        </w:rPr>
        <w:t>”</w:t>
      </w:r>
      <w:r w:rsidRPr="009E278B">
        <w:rPr>
          <w:rFonts w:ascii="Times New Roman" w:hAnsi="Times New Roman" w:cs="Times New Roman"/>
        </w:rPr>
        <w:t xml:space="preserve"> Policji na kolor granatowy, tradycyjny kolor przedwojennej Policji II RP.</w:t>
      </w:r>
    </w:p>
    <w:p w14:paraId="4D93A8F2" w14:textId="4DE28A33" w:rsidR="00722972" w:rsidRPr="009E278B" w:rsidRDefault="00722972" w:rsidP="002856E3">
      <w:pPr>
        <w:spacing w:line="360" w:lineRule="auto"/>
        <w:jc w:val="both"/>
        <w:rPr>
          <w:rFonts w:ascii="Times New Roman" w:hAnsi="Times New Roman" w:cs="Times New Roman"/>
        </w:rPr>
      </w:pPr>
      <w:r w:rsidRPr="009E278B">
        <w:rPr>
          <w:rFonts w:ascii="Times New Roman" w:hAnsi="Times New Roman" w:cs="Times New Roman"/>
        </w:rPr>
        <w:t>Po 1990 roku jednym z największych wyzwań, przed jakimi stanęła Policja była odbudowa zaufania społeczeństwa. Dbanie o wiarygodność nowej formacji stało się jednym z głównych zadań obok zapewnienia bezpieczeństwa.</w:t>
      </w:r>
    </w:p>
    <w:p w14:paraId="06DC9BBA" w14:textId="20F2992E" w:rsidR="00722972" w:rsidRPr="009E278B" w:rsidRDefault="00722972" w:rsidP="002856E3">
      <w:pPr>
        <w:spacing w:line="360" w:lineRule="auto"/>
        <w:jc w:val="both"/>
        <w:rPr>
          <w:rFonts w:ascii="Times New Roman" w:hAnsi="Times New Roman" w:cs="Times New Roman"/>
        </w:rPr>
      </w:pPr>
      <w:r w:rsidRPr="009E278B">
        <w:rPr>
          <w:rFonts w:ascii="Times New Roman" w:hAnsi="Times New Roman" w:cs="Times New Roman"/>
        </w:rPr>
        <w:t xml:space="preserve">Ocena działań Policji w latach 1990-2015 jest zdecydowanie pozytywna, choć nie brakuje </w:t>
      </w:r>
      <w:r w:rsidR="00FB7CAA">
        <w:rPr>
          <w:rFonts w:ascii="Times New Roman" w:hAnsi="Times New Roman" w:cs="Times New Roman"/>
        </w:rPr>
        <w:br/>
      </w:r>
      <w:r w:rsidRPr="009E278B">
        <w:rPr>
          <w:rFonts w:ascii="Times New Roman" w:hAnsi="Times New Roman" w:cs="Times New Roman"/>
        </w:rPr>
        <w:t xml:space="preserve">w niej także krytycznych </w:t>
      </w:r>
      <w:r w:rsidR="00FB7CAA">
        <w:rPr>
          <w:rFonts w:ascii="Times New Roman" w:hAnsi="Times New Roman" w:cs="Times New Roman"/>
        </w:rPr>
        <w:t>ele</w:t>
      </w:r>
      <w:r w:rsidR="00FB7CAA" w:rsidRPr="009E278B">
        <w:rPr>
          <w:rFonts w:ascii="Times New Roman" w:hAnsi="Times New Roman" w:cs="Times New Roman"/>
        </w:rPr>
        <w:t>mentów</w:t>
      </w:r>
      <w:r w:rsidRPr="009E278B">
        <w:rPr>
          <w:rFonts w:ascii="Times New Roman" w:hAnsi="Times New Roman" w:cs="Times New Roman"/>
        </w:rPr>
        <w:t>.</w:t>
      </w:r>
    </w:p>
    <w:p w14:paraId="2564083F" w14:textId="65C767D9" w:rsidR="00B65CCD" w:rsidRPr="009E278B" w:rsidRDefault="00B65CCD" w:rsidP="002856E3">
      <w:pPr>
        <w:spacing w:line="360" w:lineRule="auto"/>
        <w:jc w:val="both"/>
        <w:rPr>
          <w:rFonts w:ascii="Times New Roman" w:hAnsi="Times New Roman" w:cs="Times New Roman"/>
        </w:rPr>
      </w:pPr>
      <w:r w:rsidRPr="009E278B">
        <w:rPr>
          <w:rFonts w:ascii="Times New Roman" w:hAnsi="Times New Roman" w:cs="Times New Roman"/>
        </w:rPr>
        <w:t>Bardzo pozytywnie należy ocenić skuteczność działań w zakresie poprawy wizerunku formacji, dbałość o akceptację społeczną</w:t>
      </w:r>
      <w:r w:rsidR="00D9450C">
        <w:rPr>
          <w:rFonts w:ascii="Times New Roman" w:hAnsi="Times New Roman" w:cs="Times New Roman"/>
        </w:rPr>
        <w:t xml:space="preserve"> i partycypację obywateli w kreowaniu bezpieczeństwa na poziomie lokalnym</w:t>
      </w:r>
      <w:r w:rsidRPr="009E278B">
        <w:rPr>
          <w:rFonts w:ascii="Times New Roman" w:hAnsi="Times New Roman" w:cs="Times New Roman"/>
        </w:rPr>
        <w:t>. Po zdecydowanej</w:t>
      </w:r>
      <w:r w:rsidR="000937F2">
        <w:rPr>
          <w:rFonts w:ascii="Times New Roman" w:hAnsi="Times New Roman" w:cs="Times New Roman"/>
        </w:rPr>
        <w:t>,</w:t>
      </w:r>
      <w:r w:rsidRPr="009E278B">
        <w:rPr>
          <w:rFonts w:ascii="Times New Roman" w:hAnsi="Times New Roman" w:cs="Times New Roman"/>
        </w:rPr>
        <w:t xml:space="preserve"> wieloletniej negatywnej </w:t>
      </w:r>
      <w:r w:rsidR="00683BC7">
        <w:rPr>
          <w:rFonts w:ascii="Times New Roman" w:hAnsi="Times New Roman" w:cs="Times New Roman"/>
        </w:rPr>
        <w:t>o</w:t>
      </w:r>
      <w:r w:rsidRPr="009E278B">
        <w:rPr>
          <w:rFonts w:ascii="Times New Roman" w:hAnsi="Times New Roman" w:cs="Times New Roman"/>
        </w:rPr>
        <w:t xml:space="preserve">cenie działań Milicji </w:t>
      </w:r>
      <w:r w:rsidRPr="009E278B">
        <w:rPr>
          <w:rFonts w:ascii="Times New Roman" w:hAnsi="Times New Roman" w:cs="Times New Roman"/>
        </w:rPr>
        <w:lastRenderedPageBreak/>
        <w:t xml:space="preserve">Obywatelskiej </w:t>
      </w:r>
      <w:r w:rsidR="00CF098F" w:rsidRPr="009E278B">
        <w:rPr>
          <w:rFonts w:ascii="Times New Roman" w:hAnsi="Times New Roman" w:cs="Times New Roman"/>
        </w:rPr>
        <w:t>i ZOMO</w:t>
      </w:r>
      <w:r w:rsidR="000937F2">
        <w:rPr>
          <w:rFonts w:ascii="Times New Roman" w:hAnsi="Times New Roman" w:cs="Times New Roman"/>
        </w:rPr>
        <w:t>,</w:t>
      </w:r>
      <w:r w:rsidRPr="009E278B">
        <w:rPr>
          <w:rFonts w:ascii="Times New Roman" w:hAnsi="Times New Roman" w:cs="Times New Roman"/>
        </w:rPr>
        <w:t xml:space="preserve"> w okresie </w:t>
      </w:r>
      <w:r w:rsidR="00DE655F" w:rsidRPr="009E278B">
        <w:rPr>
          <w:rFonts w:ascii="Times New Roman" w:hAnsi="Times New Roman" w:cs="Times New Roman"/>
        </w:rPr>
        <w:t>po 1990 roku Policja stała się jednym z najlepiej ocenianych przez społeczeństwo podmiotów państwa</w:t>
      </w:r>
      <w:r w:rsidR="009E278B" w:rsidRPr="009E278B">
        <w:rPr>
          <w:rFonts w:ascii="Times New Roman" w:hAnsi="Times New Roman" w:cs="Times New Roman"/>
        </w:rPr>
        <w:t xml:space="preserve">. </w:t>
      </w:r>
      <w:r w:rsidR="00DE655F" w:rsidRPr="009E278B">
        <w:rPr>
          <w:rFonts w:ascii="Times New Roman" w:hAnsi="Times New Roman" w:cs="Times New Roman"/>
        </w:rPr>
        <w:t xml:space="preserve">Badania zaufania społecznego różnych służb </w:t>
      </w:r>
      <w:r w:rsidR="00CF098F">
        <w:rPr>
          <w:rFonts w:ascii="Times New Roman" w:hAnsi="Times New Roman" w:cs="Times New Roman"/>
        </w:rPr>
        <w:br/>
      </w:r>
      <w:r w:rsidR="00DE655F" w:rsidRPr="009E278B">
        <w:rPr>
          <w:rFonts w:ascii="Times New Roman" w:hAnsi="Times New Roman" w:cs="Times New Roman"/>
        </w:rPr>
        <w:t>i formacji wskazują,</w:t>
      </w:r>
      <w:r w:rsidR="009E278B" w:rsidRPr="009E278B">
        <w:rPr>
          <w:rFonts w:ascii="Times New Roman" w:hAnsi="Times New Roman" w:cs="Times New Roman"/>
        </w:rPr>
        <w:t xml:space="preserve"> ż</w:t>
      </w:r>
      <w:r w:rsidR="00DE655F" w:rsidRPr="009E278B">
        <w:rPr>
          <w:rFonts w:ascii="Times New Roman" w:hAnsi="Times New Roman" w:cs="Times New Roman"/>
        </w:rPr>
        <w:t>e Policja przez szereg lat cieszyła się pozytywnymi ocenami respondentów na poziomie powyżej 70 %</w:t>
      </w:r>
      <w:r w:rsidR="000937F2">
        <w:rPr>
          <w:rFonts w:ascii="Times New Roman" w:hAnsi="Times New Roman" w:cs="Times New Roman"/>
        </w:rPr>
        <w:t>, co jest rzadkością w skali europejskiej</w:t>
      </w:r>
      <w:r w:rsidR="00DE655F" w:rsidRPr="009E278B">
        <w:rPr>
          <w:rFonts w:ascii="Times New Roman" w:hAnsi="Times New Roman" w:cs="Times New Roman"/>
        </w:rPr>
        <w:t xml:space="preserve">. Policjant </w:t>
      </w:r>
      <w:r w:rsidR="00CF098F">
        <w:rPr>
          <w:rFonts w:ascii="Times New Roman" w:hAnsi="Times New Roman" w:cs="Times New Roman"/>
        </w:rPr>
        <w:br/>
      </w:r>
      <w:r w:rsidR="00DE655F" w:rsidRPr="009E278B">
        <w:rPr>
          <w:rFonts w:ascii="Times New Roman" w:hAnsi="Times New Roman" w:cs="Times New Roman"/>
        </w:rPr>
        <w:t>w odróżnieniu od milicjanta stał się akceptowanym stróżem prawa</w:t>
      </w:r>
      <w:r w:rsidR="00671D02">
        <w:rPr>
          <w:rFonts w:ascii="Times New Roman" w:hAnsi="Times New Roman" w:cs="Times New Roman"/>
        </w:rPr>
        <w:t>,</w:t>
      </w:r>
      <w:r w:rsidR="00466D10">
        <w:rPr>
          <w:rFonts w:ascii="Times New Roman" w:hAnsi="Times New Roman" w:cs="Times New Roman"/>
        </w:rPr>
        <w:t xml:space="preserve"> </w:t>
      </w:r>
      <w:r w:rsidR="00671D02">
        <w:rPr>
          <w:rFonts w:ascii="Times New Roman" w:hAnsi="Times New Roman" w:cs="Times New Roman"/>
        </w:rPr>
        <w:t>wspieraj</w:t>
      </w:r>
      <w:r w:rsidR="008B4725">
        <w:rPr>
          <w:rFonts w:ascii="Times New Roman" w:hAnsi="Times New Roman" w:cs="Times New Roman"/>
        </w:rPr>
        <w:t xml:space="preserve">ącym </w:t>
      </w:r>
      <w:r w:rsidR="00466D10">
        <w:rPr>
          <w:rFonts w:ascii="Times New Roman" w:hAnsi="Times New Roman" w:cs="Times New Roman"/>
        </w:rPr>
        <w:t xml:space="preserve">ofiary </w:t>
      </w:r>
      <w:r w:rsidR="00CF098F">
        <w:rPr>
          <w:rFonts w:ascii="Times New Roman" w:hAnsi="Times New Roman" w:cs="Times New Roman"/>
        </w:rPr>
        <w:t>przestępstw</w:t>
      </w:r>
      <w:r w:rsidR="001E1AA1">
        <w:rPr>
          <w:rFonts w:ascii="Times New Roman" w:hAnsi="Times New Roman" w:cs="Times New Roman"/>
        </w:rPr>
        <w:t xml:space="preserve"> </w:t>
      </w:r>
      <w:r w:rsidR="00ED72CF">
        <w:rPr>
          <w:rFonts w:ascii="Times New Roman" w:hAnsi="Times New Roman" w:cs="Times New Roman"/>
        </w:rPr>
        <w:t>i zagrożonych</w:t>
      </w:r>
      <w:r w:rsidR="00B21CD3">
        <w:rPr>
          <w:rFonts w:ascii="Times New Roman" w:hAnsi="Times New Roman" w:cs="Times New Roman"/>
        </w:rPr>
        <w:t xml:space="preserve"> obywateli</w:t>
      </w:r>
      <w:r w:rsidR="009E278B" w:rsidRPr="009E278B">
        <w:rPr>
          <w:rFonts w:ascii="Times New Roman" w:hAnsi="Times New Roman" w:cs="Times New Roman"/>
        </w:rPr>
        <w:t>, co było i jest największym osiągnieciem formacji.</w:t>
      </w:r>
    </w:p>
    <w:p w14:paraId="24FF7A36" w14:textId="443F3527" w:rsidR="00DE655F" w:rsidRPr="009E278B" w:rsidRDefault="00DE655F" w:rsidP="002856E3">
      <w:pPr>
        <w:spacing w:line="360" w:lineRule="auto"/>
        <w:jc w:val="both"/>
        <w:rPr>
          <w:rFonts w:ascii="Times New Roman" w:hAnsi="Times New Roman" w:cs="Times New Roman"/>
        </w:rPr>
      </w:pPr>
      <w:r w:rsidRPr="009E278B">
        <w:rPr>
          <w:rFonts w:ascii="Times New Roman" w:hAnsi="Times New Roman" w:cs="Times New Roman"/>
        </w:rPr>
        <w:t>Dobrą tendencją Policji było stopniowe odchodzenie od sztucznego zabiegania o statystyczne</w:t>
      </w:r>
      <w:r w:rsidR="00683BC7">
        <w:rPr>
          <w:rFonts w:ascii="Times New Roman" w:hAnsi="Times New Roman" w:cs="Times New Roman"/>
        </w:rPr>
        <w:t xml:space="preserve"> </w:t>
      </w:r>
      <w:r w:rsidRPr="009E278B">
        <w:rPr>
          <w:rFonts w:ascii="Times New Roman" w:hAnsi="Times New Roman" w:cs="Times New Roman"/>
        </w:rPr>
        <w:t xml:space="preserve">wskaźniki </w:t>
      </w:r>
      <w:r w:rsidR="00B21CD3">
        <w:rPr>
          <w:rFonts w:ascii="Times New Roman" w:hAnsi="Times New Roman" w:cs="Times New Roman"/>
        </w:rPr>
        <w:t xml:space="preserve">do </w:t>
      </w:r>
      <w:r w:rsidR="00683BC7">
        <w:rPr>
          <w:rFonts w:ascii="Times New Roman" w:hAnsi="Times New Roman" w:cs="Times New Roman"/>
        </w:rPr>
        <w:t xml:space="preserve">ograniczania zagrożeń i wysokiej </w:t>
      </w:r>
      <w:r w:rsidRPr="009E278B">
        <w:rPr>
          <w:rFonts w:ascii="Times New Roman" w:hAnsi="Times New Roman" w:cs="Times New Roman"/>
        </w:rPr>
        <w:t>wykrywalności przestępstw.</w:t>
      </w:r>
      <w:r w:rsidR="00B21CD3">
        <w:rPr>
          <w:rFonts w:ascii="Times New Roman" w:hAnsi="Times New Roman" w:cs="Times New Roman"/>
        </w:rPr>
        <w:t xml:space="preserve"> Warte zauważenia jest także bardzo znaczące </w:t>
      </w:r>
      <w:r w:rsidR="00872646">
        <w:rPr>
          <w:rFonts w:ascii="Times New Roman" w:hAnsi="Times New Roman" w:cs="Times New Roman"/>
        </w:rPr>
        <w:t>ograniczenie korupcji wśród policjantów</w:t>
      </w:r>
      <w:r w:rsidR="00BE26EC">
        <w:rPr>
          <w:rFonts w:ascii="Times New Roman" w:hAnsi="Times New Roman" w:cs="Times New Roman"/>
        </w:rPr>
        <w:t>.</w:t>
      </w:r>
    </w:p>
    <w:p w14:paraId="61857F48" w14:textId="3DBE395F" w:rsidR="006D1323" w:rsidRDefault="00DE655F" w:rsidP="002856E3">
      <w:pPr>
        <w:spacing w:line="360" w:lineRule="auto"/>
        <w:jc w:val="both"/>
        <w:rPr>
          <w:rFonts w:ascii="Times New Roman" w:hAnsi="Times New Roman" w:cs="Times New Roman"/>
        </w:rPr>
      </w:pPr>
      <w:r w:rsidRPr="009E278B">
        <w:rPr>
          <w:rFonts w:ascii="Times New Roman" w:hAnsi="Times New Roman" w:cs="Times New Roman"/>
        </w:rPr>
        <w:t xml:space="preserve">Pozytywnie należy ocenić dążenie do unowocześniania </w:t>
      </w:r>
      <w:r w:rsidR="00683BC7">
        <w:rPr>
          <w:rFonts w:ascii="Times New Roman" w:hAnsi="Times New Roman" w:cs="Times New Roman"/>
        </w:rPr>
        <w:t>infrastruktury, sprzętu</w:t>
      </w:r>
      <w:r w:rsidR="00B6214A">
        <w:rPr>
          <w:rFonts w:ascii="Times New Roman" w:hAnsi="Times New Roman" w:cs="Times New Roman"/>
        </w:rPr>
        <w:t xml:space="preserve">, wyposażenia </w:t>
      </w:r>
      <w:r w:rsidR="00BE26EC">
        <w:rPr>
          <w:rFonts w:ascii="Times New Roman" w:hAnsi="Times New Roman" w:cs="Times New Roman"/>
        </w:rPr>
        <w:br/>
      </w:r>
      <w:r w:rsidR="00B6214A">
        <w:rPr>
          <w:rFonts w:ascii="Times New Roman" w:hAnsi="Times New Roman" w:cs="Times New Roman"/>
        </w:rPr>
        <w:t xml:space="preserve">i uzbrojenia formacji oraz </w:t>
      </w:r>
      <w:r w:rsidR="00683BC7">
        <w:rPr>
          <w:rFonts w:ascii="Times New Roman" w:hAnsi="Times New Roman" w:cs="Times New Roman"/>
        </w:rPr>
        <w:t xml:space="preserve">metod </w:t>
      </w:r>
      <w:r w:rsidR="00BE26EC">
        <w:rPr>
          <w:rFonts w:ascii="Times New Roman" w:hAnsi="Times New Roman" w:cs="Times New Roman"/>
        </w:rPr>
        <w:t xml:space="preserve">i form </w:t>
      </w:r>
      <w:r w:rsidRPr="009E278B">
        <w:rPr>
          <w:rFonts w:ascii="Times New Roman" w:hAnsi="Times New Roman" w:cs="Times New Roman"/>
        </w:rPr>
        <w:t>działań policyjnych</w:t>
      </w:r>
      <w:r w:rsidR="006D1323">
        <w:rPr>
          <w:rFonts w:ascii="Times New Roman" w:hAnsi="Times New Roman" w:cs="Times New Roman"/>
        </w:rPr>
        <w:t>. Jednym z najważniejszych sukcesów Policji było doprowadzenie do zdecydowanego obniżenia przestępczości w Polsce.</w:t>
      </w:r>
    </w:p>
    <w:p w14:paraId="3E9BB9F2" w14:textId="16524179" w:rsidR="00DE655F" w:rsidRDefault="00DE655F" w:rsidP="002856E3">
      <w:pPr>
        <w:spacing w:line="360" w:lineRule="auto"/>
        <w:jc w:val="both"/>
        <w:rPr>
          <w:rFonts w:ascii="Times New Roman" w:hAnsi="Times New Roman" w:cs="Times New Roman"/>
        </w:rPr>
      </w:pPr>
      <w:r w:rsidRPr="009E278B">
        <w:rPr>
          <w:rFonts w:ascii="Times New Roman" w:hAnsi="Times New Roman" w:cs="Times New Roman"/>
        </w:rPr>
        <w:t xml:space="preserve"> Pozytywów w działalności Policji po roku 1990 można znaleźć znacznie więcej,</w:t>
      </w:r>
      <w:r w:rsidR="009E278B" w:rsidRPr="009E278B">
        <w:rPr>
          <w:rFonts w:ascii="Times New Roman" w:hAnsi="Times New Roman" w:cs="Times New Roman"/>
        </w:rPr>
        <w:t xml:space="preserve"> </w:t>
      </w:r>
      <w:r w:rsidRPr="009E278B">
        <w:rPr>
          <w:rFonts w:ascii="Times New Roman" w:hAnsi="Times New Roman" w:cs="Times New Roman"/>
        </w:rPr>
        <w:t>są one powszechnie znane.</w:t>
      </w:r>
      <w:r w:rsidR="006D1323">
        <w:rPr>
          <w:rFonts w:ascii="Times New Roman" w:hAnsi="Times New Roman" w:cs="Times New Roman"/>
        </w:rPr>
        <w:t xml:space="preserve"> W niniejszym raporcie wskazano jedynie na najważniejsze.</w:t>
      </w:r>
    </w:p>
    <w:p w14:paraId="19BDF427" w14:textId="5B2F4106" w:rsidR="009E278B" w:rsidRDefault="009E278B" w:rsidP="002856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po 1990 roku nie był pozbawiony te</w:t>
      </w:r>
      <w:r w:rsidR="006D1323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 licznych problemów i wypaczeń, które choć nie zmieniły zasadniczych sukcesów Policji, to jednak rzutowały na jej działalność i uzyskiwane efekty. Należały do nich przede wszystkim:</w:t>
      </w:r>
    </w:p>
    <w:p w14:paraId="33191BA9" w14:textId="77777777" w:rsidR="00CF098F" w:rsidRDefault="00CF098F" w:rsidP="002856E3">
      <w:pPr>
        <w:spacing w:line="360" w:lineRule="auto"/>
        <w:jc w:val="both"/>
        <w:rPr>
          <w:rFonts w:ascii="Times New Roman" w:hAnsi="Times New Roman" w:cs="Times New Roman"/>
        </w:rPr>
      </w:pPr>
    </w:p>
    <w:p w14:paraId="7DF75C21" w14:textId="47E6F135" w:rsidR="009E278B" w:rsidRPr="00B67C2E" w:rsidRDefault="009E278B" w:rsidP="00B67C2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67C2E">
        <w:rPr>
          <w:rFonts w:ascii="Times New Roman" w:hAnsi="Times New Roman" w:cs="Times New Roman"/>
          <w:b/>
          <w:bCs/>
        </w:rPr>
        <w:t>Brak dostatecznego zabezpieczenia finansowego formacji.</w:t>
      </w:r>
    </w:p>
    <w:p w14:paraId="15A0DFBA" w14:textId="54989361" w:rsidR="00382938" w:rsidRDefault="009E278B" w:rsidP="002856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wiele lat szczególnym problemem były uposażenia policjantów oraz </w:t>
      </w:r>
      <w:r w:rsidR="00B6214A">
        <w:rPr>
          <w:rFonts w:ascii="Times New Roman" w:hAnsi="Times New Roman" w:cs="Times New Roman"/>
        </w:rPr>
        <w:t xml:space="preserve">wynagrodzenia </w:t>
      </w:r>
      <w:r>
        <w:rPr>
          <w:rFonts w:ascii="Times New Roman" w:hAnsi="Times New Roman" w:cs="Times New Roman"/>
        </w:rPr>
        <w:t xml:space="preserve">pracowników Policji. </w:t>
      </w:r>
      <w:r w:rsidR="00382938">
        <w:rPr>
          <w:rFonts w:ascii="Times New Roman" w:hAnsi="Times New Roman" w:cs="Times New Roman"/>
        </w:rPr>
        <w:t xml:space="preserve">W odróżnieniu </w:t>
      </w:r>
      <w:r w:rsidR="00B6214A">
        <w:rPr>
          <w:rFonts w:ascii="Times New Roman" w:hAnsi="Times New Roman" w:cs="Times New Roman"/>
        </w:rPr>
        <w:t>od</w:t>
      </w:r>
      <w:r w:rsidR="00382938">
        <w:rPr>
          <w:rFonts w:ascii="Times New Roman" w:hAnsi="Times New Roman" w:cs="Times New Roman"/>
        </w:rPr>
        <w:t xml:space="preserve"> okresu przed 1990 rokiem Policja stała się formacją gorzej opłacan</w:t>
      </w:r>
      <w:r w:rsidR="00B6214A">
        <w:rPr>
          <w:rFonts w:ascii="Times New Roman" w:hAnsi="Times New Roman" w:cs="Times New Roman"/>
        </w:rPr>
        <w:t>ą</w:t>
      </w:r>
      <w:r w:rsidR="00382938">
        <w:rPr>
          <w:rFonts w:ascii="Times New Roman" w:hAnsi="Times New Roman" w:cs="Times New Roman"/>
        </w:rPr>
        <w:t xml:space="preserve"> od żołnierzy zawodowych Wojska </w:t>
      </w:r>
      <w:r w:rsidR="00CF098F">
        <w:rPr>
          <w:rFonts w:ascii="Times New Roman" w:hAnsi="Times New Roman" w:cs="Times New Roman"/>
        </w:rPr>
        <w:t>Polskiego. Pensje</w:t>
      </w:r>
      <w:r w:rsidR="00382938">
        <w:rPr>
          <w:rFonts w:ascii="Times New Roman" w:hAnsi="Times New Roman" w:cs="Times New Roman"/>
        </w:rPr>
        <w:t xml:space="preserve"> policjantów rażąco odbiegały od uposażeń w służbach specjalnych.</w:t>
      </w:r>
    </w:p>
    <w:p w14:paraId="1C4B4250" w14:textId="673203D0" w:rsidR="00382938" w:rsidRDefault="00382938" w:rsidP="002856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Równi</w:t>
      </w:r>
      <w:r w:rsidR="00B6214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ż nakłady na infrastrukturę, wyposażenie Policji nie nadążały za potrzebami, choć trzeba podkreślić, </w:t>
      </w:r>
      <w:r w:rsidR="00B6214A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w różnych okresach po 1990 roku odnotowywano w tym zakresie postępy</w:t>
      </w:r>
      <w:r w:rsidR="004D572C">
        <w:rPr>
          <w:rFonts w:ascii="Times New Roman" w:hAnsi="Times New Roman" w:cs="Times New Roman"/>
        </w:rPr>
        <w:t xml:space="preserve">, głównie poprzez dedykowanie </w:t>
      </w:r>
      <w:r w:rsidR="0047499D">
        <w:rPr>
          <w:rFonts w:ascii="Times New Roman" w:hAnsi="Times New Roman" w:cs="Times New Roman"/>
        </w:rPr>
        <w:t>środków za pomocą specustaw a nie w ramach stałej, systematycznej</w:t>
      </w:r>
      <w:r w:rsidR="002D0843">
        <w:rPr>
          <w:rFonts w:ascii="Times New Roman" w:hAnsi="Times New Roman" w:cs="Times New Roman"/>
        </w:rPr>
        <w:t xml:space="preserve"> polityki resortu </w:t>
      </w:r>
      <w:proofErr w:type="spellStart"/>
      <w:r w:rsidR="002D0843">
        <w:rPr>
          <w:rFonts w:ascii="Times New Roman" w:hAnsi="Times New Roman" w:cs="Times New Roman"/>
        </w:rPr>
        <w:t>SWiA</w:t>
      </w:r>
      <w:proofErr w:type="spellEnd"/>
      <w:r w:rsidR="002D0843">
        <w:rPr>
          <w:rFonts w:ascii="Times New Roman" w:hAnsi="Times New Roman" w:cs="Times New Roman"/>
        </w:rPr>
        <w:t>.</w:t>
      </w:r>
    </w:p>
    <w:p w14:paraId="54C5B5ED" w14:textId="77777777" w:rsidR="00382938" w:rsidRPr="00B67C2E" w:rsidRDefault="00382938" w:rsidP="002856E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E7B5E64" w14:textId="04C93D86" w:rsidR="00F37755" w:rsidRPr="00B67C2E" w:rsidRDefault="00F37755" w:rsidP="002D084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67C2E">
        <w:rPr>
          <w:rFonts w:ascii="Times New Roman" w:hAnsi="Times New Roman" w:cs="Times New Roman"/>
          <w:b/>
          <w:bCs/>
        </w:rPr>
        <w:t>Przypadki wpływania polityków na formację.</w:t>
      </w:r>
    </w:p>
    <w:p w14:paraId="46412523" w14:textId="598870A3" w:rsidR="00382938" w:rsidRPr="00B67C2E" w:rsidRDefault="00382938" w:rsidP="00F37755">
      <w:pPr>
        <w:spacing w:line="360" w:lineRule="auto"/>
        <w:jc w:val="both"/>
        <w:rPr>
          <w:rFonts w:ascii="Times New Roman" w:hAnsi="Times New Roman" w:cs="Times New Roman"/>
        </w:rPr>
      </w:pPr>
      <w:r w:rsidRPr="00B67C2E">
        <w:rPr>
          <w:rFonts w:ascii="Times New Roman" w:hAnsi="Times New Roman" w:cs="Times New Roman"/>
        </w:rPr>
        <w:t>Pomimo zdecydowanego odpolitycznienia Policji po 1990 roku, w latach pó</w:t>
      </w:r>
      <w:r w:rsidR="00672FB0" w:rsidRPr="00B67C2E">
        <w:rPr>
          <w:rFonts w:ascii="Times New Roman" w:hAnsi="Times New Roman" w:cs="Times New Roman"/>
        </w:rPr>
        <w:t>ź</w:t>
      </w:r>
      <w:r w:rsidRPr="00B67C2E">
        <w:rPr>
          <w:rFonts w:ascii="Times New Roman" w:hAnsi="Times New Roman" w:cs="Times New Roman"/>
        </w:rPr>
        <w:t>niejszych część zmian kadrowych wynikała z pobudek politycznych i następowała po wyborach, wraz</w:t>
      </w:r>
      <w:r w:rsidR="00DA525C">
        <w:rPr>
          <w:rFonts w:ascii="Times New Roman" w:hAnsi="Times New Roman" w:cs="Times New Roman"/>
        </w:rPr>
        <w:t xml:space="preserve"> </w:t>
      </w:r>
      <w:r w:rsidR="00DA525C">
        <w:rPr>
          <w:rFonts w:ascii="Times New Roman" w:hAnsi="Times New Roman" w:cs="Times New Roman"/>
        </w:rPr>
        <w:br/>
      </w:r>
      <w:r w:rsidRPr="00B67C2E">
        <w:rPr>
          <w:rFonts w:ascii="Times New Roman" w:hAnsi="Times New Roman" w:cs="Times New Roman"/>
        </w:rPr>
        <w:t xml:space="preserve">z nowymi władzami rządowymi. Dotyczyło to przede wszystkim najważniejszych stanowisk </w:t>
      </w:r>
      <w:r w:rsidR="004A249A">
        <w:rPr>
          <w:rFonts w:ascii="Times New Roman" w:hAnsi="Times New Roman" w:cs="Times New Roman"/>
        </w:rPr>
        <w:br/>
      </w:r>
      <w:r w:rsidRPr="00B67C2E">
        <w:rPr>
          <w:rFonts w:ascii="Times New Roman" w:hAnsi="Times New Roman" w:cs="Times New Roman"/>
        </w:rPr>
        <w:t>w Policji (na poziomie komendy głównej i komend wojewódzkich)</w:t>
      </w:r>
      <w:r w:rsidR="0026068A">
        <w:rPr>
          <w:rFonts w:ascii="Times New Roman" w:hAnsi="Times New Roman" w:cs="Times New Roman"/>
        </w:rPr>
        <w:t xml:space="preserve">. </w:t>
      </w:r>
      <w:r w:rsidR="007459BE">
        <w:rPr>
          <w:rFonts w:ascii="Times New Roman" w:hAnsi="Times New Roman" w:cs="Times New Roman"/>
        </w:rPr>
        <w:t xml:space="preserve">Swoista, </w:t>
      </w:r>
      <w:r w:rsidR="00B167AE">
        <w:rPr>
          <w:rFonts w:ascii="Times New Roman" w:hAnsi="Times New Roman" w:cs="Times New Roman"/>
        </w:rPr>
        <w:t>często naruszająca prawo i zasady współżycia społecznego</w:t>
      </w:r>
      <w:r w:rsidR="00155B10">
        <w:rPr>
          <w:rFonts w:ascii="Times New Roman" w:hAnsi="Times New Roman" w:cs="Times New Roman"/>
        </w:rPr>
        <w:t>, nieformalna zasad</w:t>
      </w:r>
      <w:r w:rsidR="00073F2D">
        <w:rPr>
          <w:rFonts w:ascii="Times New Roman" w:hAnsi="Times New Roman" w:cs="Times New Roman"/>
        </w:rPr>
        <w:t>a</w:t>
      </w:r>
      <w:r w:rsidR="00155B10">
        <w:rPr>
          <w:rFonts w:ascii="Times New Roman" w:hAnsi="Times New Roman" w:cs="Times New Roman"/>
        </w:rPr>
        <w:t xml:space="preserve"> „czyszczenia</w:t>
      </w:r>
      <w:r w:rsidR="00073F2D">
        <w:rPr>
          <w:rFonts w:ascii="Times New Roman" w:hAnsi="Times New Roman" w:cs="Times New Roman"/>
        </w:rPr>
        <w:t>”</w:t>
      </w:r>
      <w:r w:rsidR="00155B10">
        <w:rPr>
          <w:rFonts w:ascii="Times New Roman" w:hAnsi="Times New Roman" w:cs="Times New Roman"/>
        </w:rPr>
        <w:t xml:space="preserve"> </w:t>
      </w:r>
      <w:r w:rsidR="00155B10">
        <w:rPr>
          <w:rFonts w:ascii="Times New Roman" w:hAnsi="Times New Roman" w:cs="Times New Roman"/>
        </w:rPr>
        <w:lastRenderedPageBreak/>
        <w:t>szeregów wyższych dowódców po zmianie politycznej</w:t>
      </w:r>
      <w:r w:rsidR="00073F2D">
        <w:rPr>
          <w:rFonts w:ascii="Times New Roman" w:hAnsi="Times New Roman" w:cs="Times New Roman"/>
        </w:rPr>
        <w:t>,</w:t>
      </w:r>
      <w:r w:rsidR="00BD571B">
        <w:rPr>
          <w:rFonts w:ascii="Times New Roman" w:hAnsi="Times New Roman" w:cs="Times New Roman"/>
        </w:rPr>
        <w:t xml:space="preserve"> budziła i budzi szczególne obawy </w:t>
      </w:r>
      <w:r w:rsidR="00073F2D">
        <w:rPr>
          <w:rFonts w:ascii="Times New Roman" w:hAnsi="Times New Roman" w:cs="Times New Roman"/>
        </w:rPr>
        <w:t>-</w:t>
      </w:r>
      <w:r w:rsidR="00BD571B">
        <w:rPr>
          <w:rFonts w:ascii="Times New Roman" w:hAnsi="Times New Roman" w:cs="Times New Roman"/>
        </w:rPr>
        <w:t xml:space="preserve"> nie pozwala na mówienie o sprawiedliwym, demokratycznym państwie szanującym swoich oficerów</w:t>
      </w:r>
      <w:r w:rsidR="00073F2D">
        <w:rPr>
          <w:rFonts w:ascii="Times New Roman" w:hAnsi="Times New Roman" w:cs="Times New Roman"/>
        </w:rPr>
        <w:t>.</w:t>
      </w:r>
      <w:r w:rsidR="007459BE">
        <w:rPr>
          <w:rFonts w:ascii="Times New Roman" w:hAnsi="Times New Roman" w:cs="Times New Roman"/>
        </w:rPr>
        <w:t xml:space="preserve"> </w:t>
      </w:r>
    </w:p>
    <w:p w14:paraId="3C5DF87D" w14:textId="77777777" w:rsidR="00382938" w:rsidRPr="00B67C2E" w:rsidRDefault="00382938" w:rsidP="002856E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EE40EC3" w14:textId="4D05C8E2" w:rsidR="00F035D9" w:rsidRPr="00B67C2E" w:rsidRDefault="00F035D9" w:rsidP="00B67C2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67C2E">
        <w:rPr>
          <w:rFonts w:ascii="Times New Roman" w:hAnsi="Times New Roman" w:cs="Times New Roman"/>
          <w:b/>
          <w:bCs/>
        </w:rPr>
        <w:t>Brak strategii i</w:t>
      </w:r>
      <w:r w:rsidR="00FB4FED" w:rsidRPr="00B67C2E">
        <w:rPr>
          <w:rFonts w:ascii="Times New Roman" w:hAnsi="Times New Roman" w:cs="Times New Roman"/>
          <w:b/>
          <w:bCs/>
        </w:rPr>
        <w:t xml:space="preserve"> kompleksowych planów opartych na wizji przyszłości.</w:t>
      </w:r>
    </w:p>
    <w:p w14:paraId="7424FF08" w14:textId="71F86914" w:rsidR="00382938" w:rsidRDefault="00382938" w:rsidP="002856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Widoczny był w działaniach Policji brak strategii, przewidującej konsekwentne działania na wiele lat. Kolejni komendanci główni czasami nie stosując zasady kontynuacji działań poprzedników, wprowadzali nowe rozwiązania</w:t>
      </w:r>
      <w:r w:rsidR="00B62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(często kosztowne),</w:t>
      </w:r>
      <w:r w:rsidR="00B62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które kolejny następca niekoniecznie kontynuował. </w:t>
      </w:r>
      <w:r w:rsidR="00672FB0">
        <w:rPr>
          <w:rFonts w:ascii="Times New Roman" w:hAnsi="Times New Roman" w:cs="Times New Roman"/>
        </w:rPr>
        <w:t xml:space="preserve">Jednym z przykładów jest rozbudowa i likwidowanie posterunków Policji wynikająca z jednej strony z populistycznego zapewniania społeczeństwa, </w:t>
      </w:r>
      <w:r w:rsidR="00B6214A">
        <w:rPr>
          <w:rFonts w:ascii="Times New Roman" w:hAnsi="Times New Roman" w:cs="Times New Roman"/>
        </w:rPr>
        <w:t>ż</w:t>
      </w:r>
      <w:r w:rsidR="00672FB0">
        <w:rPr>
          <w:rFonts w:ascii="Times New Roman" w:hAnsi="Times New Roman" w:cs="Times New Roman"/>
        </w:rPr>
        <w:t>e policjant będzie bliżej obywatela a z drugiej z dużej liczby występujących wakatów, braku specjalistycznego sprzętu, pojazdów i finansów na utrzymanie na odpowiednim poziomie oczekiwanej liczby posterunków.</w:t>
      </w:r>
    </w:p>
    <w:p w14:paraId="0383CCC2" w14:textId="7252DBF5" w:rsidR="00382938" w:rsidRDefault="00382938" w:rsidP="002856E3">
      <w:pPr>
        <w:spacing w:line="360" w:lineRule="auto"/>
        <w:jc w:val="both"/>
        <w:rPr>
          <w:rFonts w:ascii="Times New Roman" w:hAnsi="Times New Roman" w:cs="Times New Roman"/>
        </w:rPr>
      </w:pPr>
    </w:p>
    <w:p w14:paraId="4E6990F9" w14:textId="61E42271" w:rsidR="00FB4FED" w:rsidRPr="00B67C2E" w:rsidRDefault="000458A5" w:rsidP="00B67C2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67C2E">
        <w:rPr>
          <w:rFonts w:ascii="Times New Roman" w:hAnsi="Times New Roman" w:cs="Times New Roman"/>
          <w:b/>
          <w:bCs/>
        </w:rPr>
        <w:t>Negatywne zmiany jakościowe w obszarze zasobów kadrowych.</w:t>
      </w:r>
    </w:p>
    <w:p w14:paraId="51884CF9" w14:textId="1F32AF54" w:rsidR="00382938" w:rsidRDefault="00382938" w:rsidP="002856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wielu latach dużego zainter</w:t>
      </w:r>
      <w:r w:rsidR="00672FB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sowania służbą w Policji doprowadzono do spadku tego zainteresowania i w efekcie przyjmowania kandydatów słabszych, o </w:t>
      </w:r>
      <w:r w:rsidR="00B6214A">
        <w:rPr>
          <w:rFonts w:ascii="Times New Roman" w:hAnsi="Times New Roman" w:cs="Times New Roman"/>
        </w:rPr>
        <w:t>gor</w:t>
      </w:r>
      <w:r>
        <w:rPr>
          <w:rFonts w:ascii="Times New Roman" w:hAnsi="Times New Roman" w:cs="Times New Roman"/>
        </w:rPr>
        <w:t>szych predyspozycjach do służby.</w:t>
      </w:r>
      <w:r w:rsidR="004C0D78">
        <w:rPr>
          <w:rFonts w:ascii="Times New Roman" w:hAnsi="Times New Roman" w:cs="Times New Roman"/>
        </w:rPr>
        <w:t xml:space="preserve"> </w:t>
      </w:r>
      <w:r w:rsidR="004C0D78" w:rsidRPr="004C0D78">
        <w:t xml:space="preserve">Istotnym problemem była znaczna fluktuacja kadr, brak mechanizmów powodujących zainteresowanie wielu doświadczonych funkcjonariuszy pozostawaniem </w:t>
      </w:r>
      <w:r w:rsidR="00ED30B4">
        <w:br/>
      </w:r>
      <w:r w:rsidR="004C0D78" w:rsidRPr="004C0D78">
        <w:t>w służbie do pełnego wielu emerytalnego</w:t>
      </w:r>
      <w:r w:rsidR="00B214F1">
        <w:t>.</w:t>
      </w:r>
    </w:p>
    <w:p w14:paraId="0EAAD946" w14:textId="136BF453" w:rsidR="000458A5" w:rsidRPr="00B67C2E" w:rsidRDefault="003136EA" w:rsidP="00B67C2E">
      <w:pPr>
        <w:pStyle w:val="font8"/>
        <w:numPr>
          <w:ilvl w:val="0"/>
          <w:numId w:val="13"/>
        </w:numPr>
        <w:jc w:val="both"/>
        <w:rPr>
          <w:b/>
          <w:bCs/>
        </w:rPr>
      </w:pPr>
      <w:r w:rsidRPr="00B67C2E">
        <w:rPr>
          <w:b/>
          <w:bCs/>
        </w:rPr>
        <w:t>Brak wizji wykorzystania policjantów po okresie aktywnej służby</w:t>
      </w:r>
      <w:r w:rsidR="004C0D78" w:rsidRPr="00B67C2E">
        <w:rPr>
          <w:b/>
          <w:bCs/>
        </w:rPr>
        <w:t>.</w:t>
      </w:r>
    </w:p>
    <w:p w14:paraId="6E6A5E08" w14:textId="70FF3855" w:rsidR="007C15BA" w:rsidRDefault="00672FB0" w:rsidP="006A4882">
      <w:pPr>
        <w:spacing w:line="360" w:lineRule="auto"/>
        <w:jc w:val="both"/>
      </w:pPr>
      <w:r>
        <w:t>Brak</w:t>
      </w:r>
      <w:r w:rsidR="0075246F">
        <w:t xml:space="preserve"> wypracowanych mechanizmów uaktywnienia rezerw ludzkich w przypadku konieczności realizacji zadań wykraczających poza „zwykły” poziom zagrożeń, lecz nie powodujących wprowadzenia niektórych unormowań nadzwyczajnych. </w:t>
      </w:r>
      <w:r>
        <w:t xml:space="preserve"> </w:t>
      </w:r>
    </w:p>
    <w:p w14:paraId="2F846A74" w14:textId="77777777" w:rsidR="00ED30B4" w:rsidRDefault="00ED30B4" w:rsidP="006A4882">
      <w:pPr>
        <w:spacing w:line="360" w:lineRule="auto"/>
        <w:jc w:val="both"/>
      </w:pPr>
    </w:p>
    <w:p w14:paraId="19AD51E9" w14:textId="77777777" w:rsidR="00ED30B4" w:rsidRDefault="00ED30B4" w:rsidP="006A4882">
      <w:pPr>
        <w:spacing w:line="360" w:lineRule="auto"/>
        <w:jc w:val="both"/>
      </w:pPr>
    </w:p>
    <w:p w14:paraId="19F872D5" w14:textId="77777777" w:rsidR="00ED30B4" w:rsidRDefault="00ED30B4" w:rsidP="006A4882">
      <w:pPr>
        <w:spacing w:line="360" w:lineRule="auto"/>
        <w:jc w:val="both"/>
      </w:pPr>
    </w:p>
    <w:p w14:paraId="7A6E3012" w14:textId="77777777" w:rsidR="00ED30B4" w:rsidRDefault="00ED30B4" w:rsidP="006A4882">
      <w:pPr>
        <w:spacing w:line="360" w:lineRule="auto"/>
        <w:jc w:val="both"/>
      </w:pPr>
    </w:p>
    <w:p w14:paraId="0AF54A89" w14:textId="77777777" w:rsidR="00ED30B4" w:rsidRPr="00733A8C" w:rsidRDefault="00ED30B4" w:rsidP="006A4882">
      <w:pPr>
        <w:spacing w:line="360" w:lineRule="auto"/>
        <w:jc w:val="both"/>
        <w:rPr>
          <w:rFonts w:ascii="Times New Roman" w:hAnsi="Times New Roman" w:cs="Times New Roman"/>
        </w:rPr>
      </w:pPr>
    </w:p>
    <w:p w14:paraId="360A223A" w14:textId="6ABBB9C1" w:rsidR="00625B9C" w:rsidRDefault="00625B9C" w:rsidP="006A488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F013B">
        <w:rPr>
          <w:rFonts w:ascii="Times New Roman" w:hAnsi="Times New Roman" w:cs="Times New Roman"/>
          <w:b/>
        </w:rPr>
        <w:t>POLICJA WLATACH 2015 -2019</w:t>
      </w:r>
    </w:p>
    <w:p w14:paraId="503D27DD" w14:textId="77777777" w:rsidR="00ED30B4" w:rsidRPr="009F013B" w:rsidRDefault="00ED30B4" w:rsidP="006A488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61353B5" w14:textId="27DB918F" w:rsidR="006D1323" w:rsidRDefault="006A4882" w:rsidP="006D13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celu podsumowania ostatnich czterech lat funkcjonowania polskiej Policji </w:t>
      </w:r>
      <w:r w:rsidR="00ED30B4">
        <w:rPr>
          <w:rFonts w:ascii="Times New Roman" w:hAnsi="Times New Roman" w:cs="Times New Roman"/>
        </w:rPr>
        <w:t>u</w:t>
      </w:r>
      <w:r w:rsidR="00ED30B4" w:rsidRPr="00733A8C">
        <w:rPr>
          <w:rFonts w:ascii="Times New Roman" w:hAnsi="Times New Roman" w:cs="Times New Roman"/>
        </w:rPr>
        <w:t>czestni</w:t>
      </w:r>
      <w:r w:rsidR="00ED30B4">
        <w:rPr>
          <w:rFonts w:ascii="Times New Roman" w:hAnsi="Times New Roman" w:cs="Times New Roman"/>
        </w:rPr>
        <w:t>cy</w:t>
      </w:r>
      <w:r w:rsidR="00ED30B4" w:rsidRPr="00733A8C">
        <w:rPr>
          <w:rFonts w:ascii="Times New Roman" w:hAnsi="Times New Roman" w:cs="Times New Roman"/>
        </w:rPr>
        <w:t xml:space="preserve"> </w:t>
      </w:r>
      <w:r w:rsidR="00ED30B4">
        <w:rPr>
          <w:rFonts w:ascii="Times New Roman" w:hAnsi="Times New Roman" w:cs="Times New Roman"/>
        </w:rPr>
        <w:t>konferencji</w:t>
      </w:r>
      <w:r w:rsidR="00FE4F04" w:rsidRPr="00733A8C">
        <w:rPr>
          <w:rFonts w:ascii="Times New Roman" w:hAnsi="Times New Roman" w:cs="Times New Roman"/>
        </w:rPr>
        <w:t xml:space="preserve"> </w:t>
      </w:r>
      <w:r w:rsidR="00A91156" w:rsidRPr="00733A8C">
        <w:rPr>
          <w:rFonts w:ascii="Times New Roman" w:hAnsi="Times New Roman" w:cs="Times New Roman"/>
        </w:rPr>
        <w:t xml:space="preserve">oraz </w:t>
      </w:r>
      <w:r w:rsidR="006D1323">
        <w:rPr>
          <w:rFonts w:ascii="Times New Roman" w:hAnsi="Times New Roman" w:cs="Times New Roman"/>
        </w:rPr>
        <w:t xml:space="preserve">wytypowani </w:t>
      </w:r>
      <w:r w:rsidR="00A91156" w:rsidRPr="00733A8C">
        <w:rPr>
          <w:rFonts w:ascii="Times New Roman" w:hAnsi="Times New Roman" w:cs="Times New Roman"/>
        </w:rPr>
        <w:t>eksper</w:t>
      </w:r>
      <w:r w:rsidR="006D1323">
        <w:rPr>
          <w:rFonts w:ascii="Times New Roman" w:hAnsi="Times New Roman" w:cs="Times New Roman"/>
        </w:rPr>
        <w:t>ci</w:t>
      </w:r>
      <w:r w:rsidR="00226541">
        <w:rPr>
          <w:rFonts w:ascii="Times New Roman" w:hAnsi="Times New Roman" w:cs="Times New Roman"/>
        </w:rPr>
        <w:t>,</w:t>
      </w:r>
      <w:r w:rsidR="00A91156" w:rsidRPr="00733A8C">
        <w:rPr>
          <w:rFonts w:ascii="Times New Roman" w:hAnsi="Times New Roman" w:cs="Times New Roman"/>
        </w:rPr>
        <w:t xml:space="preserve"> z zakresu bezpieczeństwa wewnętrznego</w:t>
      </w:r>
      <w:r w:rsidR="00226541">
        <w:rPr>
          <w:rFonts w:ascii="Times New Roman" w:hAnsi="Times New Roman" w:cs="Times New Roman"/>
        </w:rPr>
        <w:t>,</w:t>
      </w:r>
      <w:r w:rsidR="00A91156" w:rsidRPr="00733A8C">
        <w:rPr>
          <w:rFonts w:ascii="Times New Roman" w:hAnsi="Times New Roman" w:cs="Times New Roman"/>
        </w:rPr>
        <w:t xml:space="preserve"> </w:t>
      </w:r>
      <w:r w:rsidR="006D1323">
        <w:rPr>
          <w:rFonts w:ascii="Times New Roman" w:hAnsi="Times New Roman" w:cs="Times New Roman"/>
        </w:rPr>
        <w:t>zostali poproszeni o skoncentrowanie się na kilku najważniejszych aspektach:</w:t>
      </w:r>
    </w:p>
    <w:p w14:paraId="1C50D7F8" w14:textId="77777777" w:rsidR="00ED30B4" w:rsidRDefault="00ED30B4" w:rsidP="006D1323">
      <w:pPr>
        <w:spacing w:line="360" w:lineRule="auto"/>
        <w:jc w:val="both"/>
        <w:rPr>
          <w:rFonts w:ascii="Times New Roman" w:hAnsi="Times New Roman" w:cs="Times New Roman"/>
        </w:rPr>
      </w:pPr>
    </w:p>
    <w:p w14:paraId="6FA1CD7B" w14:textId="23667B53" w:rsidR="006D1323" w:rsidRPr="00ED30B4" w:rsidRDefault="006D1323" w:rsidP="006D132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ED30B4">
        <w:rPr>
          <w:rFonts w:ascii="Times New Roman" w:hAnsi="Times New Roman" w:cs="Times New Roman"/>
          <w:b/>
          <w:iCs/>
        </w:rPr>
        <w:t>Strony pozytywne w działalności Policji w latach 2015 2019.</w:t>
      </w:r>
    </w:p>
    <w:p w14:paraId="2D54E09F" w14:textId="112B29C1" w:rsidR="006D1323" w:rsidRDefault="006D1323" w:rsidP="006D13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Ustalono, że było to m.in. z</w:t>
      </w:r>
      <w:r w:rsidRPr="00D03E27">
        <w:rPr>
          <w:rFonts w:ascii="Times New Roman" w:hAnsi="Times New Roman" w:cs="Times New Roman"/>
        </w:rPr>
        <w:t>apewnienie bezpieczeństwa podczas wielu poważnych przedsięwzięć w latach 2016–2019 (Ś</w:t>
      </w:r>
      <w:r>
        <w:rPr>
          <w:rFonts w:ascii="Times New Roman" w:hAnsi="Times New Roman" w:cs="Times New Roman"/>
        </w:rPr>
        <w:t xml:space="preserve">wiatowe </w:t>
      </w:r>
      <w:r w:rsidRPr="00D03E2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ni </w:t>
      </w:r>
      <w:r w:rsidRPr="00D03E2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łodzieży</w:t>
      </w:r>
      <w:r w:rsidRPr="00D03E27">
        <w:rPr>
          <w:rFonts w:ascii="Times New Roman" w:hAnsi="Times New Roman" w:cs="Times New Roman"/>
        </w:rPr>
        <w:t>, sz</w:t>
      </w:r>
      <w:r>
        <w:rPr>
          <w:rFonts w:ascii="Times New Roman" w:hAnsi="Times New Roman" w:cs="Times New Roman"/>
        </w:rPr>
        <w:t xml:space="preserve">czyt NATO, szczyt klimatyczny, </w:t>
      </w:r>
      <w:r w:rsidRPr="00D03E27">
        <w:rPr>
          <w:rFonts w:ascii="Times New Roman" w:hAnsi="Times New Roman" w:cs="Times New Roman"/>
        </w:rPr>
        <w:t>wizyty głów inn</w:t>
      </w:r>
      <w:r>
        <w:rPr>
          <w:rFonts w:ascii="Times New Roman" w:hAnsi="Times New Roman" w:cs="Times New Roman"/>
        </w:rPr>
        <w:t>ych państw). Policja pokazała wypracowany latami profesjonalizm i podołała wyzwaniom</w:t>
      </w:r>
      <w:r w:rsidRPr="00D03E27">
        <w:rPr>
          <w:rFonts w:ascii="Times New Roman" w:hAnsi="Times New Roman" w:cs="Times New Roman"/>
        </w:rPr>
        <w:t xml:space="preserve">. </w:t>
      </w:r>
    </w:p>
    <w:p w14:paraId="2C39EDD5" w14:textId="0BD85DB8" w:rsidR="006D1323" w:rsidRPr="00D03E27" w:rsidRDefault="006D1323" w:rsidP="006D13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podkreślenie</w:t>
      </w:r>
      <w:r w:rsidRPr="00D03E27">
        <w:rPr>
          <w:rFonts w:ascii="Times New Roman" w:hAnsi="Times New Roman" w:cs="Times New Roman"/>
        </w:rPr>
        <w:t xml:space="preserve"> zasługuje </w:t>
      </w:r>
      <w:r w:rsidR="00D80486">
        <w:rPr>
          <w:rFonts w:ascii="Times New Roman" w:hAnsi="Times New Roman" w:cs="Times New Roman"/>
        </w:rPr>
        <w:t>precyzyjne określenie</w:t>
      </w:r>
      <w:r w:rsidR="00D80486" w:rsidRPr="00D03E27">
        <w:rPr>
          <w:rFonts w:ascii="Times New Roman" w:hAnsi="Times New Roman" w:cs="Times New Roman"/>
        </w:rPr>
        <w:t xml:space="preserve"> </w:t>
      </w:r>
      <w:r w:rsidRPr="00D03E27">
        <w:rPr>
          <w:rFonts w:ascii="Times New Roman" w:hAnsi="Times New Roman" w:cs="Times New Roman"/>
        </w:rPr>
        <w:t xml:space="preserve">uprawnień policyjnych (np. uregulowanie sytuacji kontroli osobistej) oraz wyposażanie policjantów w sprzęt rejestrujący przebieg służby. </w:t>
      </w:r>
    </w:p>
    <w:p w14:paraId="4565D574" w14:textId="56797E84" w:rsidR="006D1323" w:rsidRDefault="00124FD0" w:rsidP="006D13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Pozytywna ocena należy się </w:t>
      </w:r>
      <w:r w:rsidR="00D80486">
        <w:rPr>
          <w:rFonts w:ascii="Times New Roman" w:hAnsi="Times New Roman" w:cs="Times New Roman"/>
        </w:rPr>
        <w:t xml:space="preserve">także </w:t>
      </w:r>
      <w:r>
        <w:rPr>
          <w:rFonts w:ascii="Times New Roman" w:hAnsi="Times New Roman" w:cs="Times New Roman"/>
        </w:rPr>
        <w:t>za t</w:t>
      </w:r>
      <w:r w:rsidR="006D1323" w:rsidRPr="00D03E27">
        <w:rPr>
          <w:rFonts w:ascii="Times New Roman" w:hAnsi="Times New Roman" w:cs="Times New Roman"/>
        </w:rPr>
        <w:t xml:space="preserve">echniczne wzmocnienie lotnictwa policyjnego, choć zamiast zakupu floty ciężkich śmigłowców transportowych bardziej optymalnym rozwiązaniem byłoby wyposażenie Policji we flotę lekkich śmigłowców obserwacyjno-patrolowych. </w:t>
      </w:r>
    </w:p>
    <w:p w14:paraId="6EBA8B25" w14:textId="44776530" w:rsidR="006D1323" w:rsidRDefault="006D1323" w:rsidP="006D1323">
      <w:pPr>
        <w:spacing w:line="360" w:lineRule="auto"/>
        <w:jc w:val="both"/>
        <w:rPr>
          <w:rFonts w:ascii="Times New Roman" w:hAnsi="Times New Roman" w:cs="Times New Roman"/>
        </w:rPr>
      </w:pPr>
      <w:r w:rsidRPr="00D03E27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mimo </w:t>
      </w:r>
      <w:r w:rsidR="00D80486">
        <w:rPr>
          <w:rFonts w:ascii="Times New Roman" w:hAnsi="Times New Roman" w:cs="Times New Roman"/>
        </w:rPr>
        <w:t>identyfikowanych słabości</w:t>
      </w:r>
      <w:r>
        <w:rPr>
          <w:rFonts w:ascii="Times New Roman" w:hAnsi="Times New Roman" w:cs="Times New Roman"/>
        </w:rPr>
        <w:t xml:space="preserve"> </w:t>
      </w:r>
      <w:r w:rsidRPr="00D03E27">
        <w:rPr>
          <w:rFonts w:ascii="Times New Roman" w:hAnsi="Times New Roman" w:cs="Times New Roman"/>
        </w:rPr>
        <w:t xml:space="preserve">pozytywnie </w:t>
      </w:r>
      <w:r>
        <w:rPr>
          <w:rFonts w:ascii="Times New Roman" w:hAnsi="Times New Roman" w:cs="Times New Roman"/>
        </w:rPr>
        <w:t>należy ocenić powstanie</w:t>
      </w:r>
      <w:r w:rsidRPr="00D03E27">
        <w:rPr>
          <w:rFonts w:ascii="Times New Roman" w:hAnsi="Times New Roman" w:cs="Times New Roman"/>
        </w:rPr>
        <w:t xml:space="preserve"> Krajowej Mapy Za</w:t>
      </w:r>
      <w:r>
        <w:rPr>
          <w:rFonts w:ascii="Times New Roman" w:hAnsi="Times New Roman" w:cs="Times New Roman"/>
        </w:rPr>
        <w:t>grożeń Bezpieczeństwa.</w:t>
      </w:r>
    </w:p>
    <w:p w14:paraId="308B5A99" w14:textId="4E4B3FA5" w:rsidR="006D1323" w:rsidRDefault="006D1323" w:rsidP="006D13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Należy też</w:t>
      </w:r>
      <w:r w:rsidRPr="00733A8C">
        <w:rPr>
          <w:rFonts w:ascii="Times New Roman" w:hAnsi="Times New Roman" w:cs="Times New Roman"/>
        </w:rPr>
        <w:t xml:space="preserve"> wskaza</w:t>
      </w:r>
      <w:r>
        <w:rPr>
          <w:rFonts w:ascii="Times New Roman" w:hAnsi="Times New Roman" w:cs="Times New Roman"/>
        </w:rPr>
        <w:t>ć</w:t>
      </w:r>
      <w:r w:rsidRPr="00733A8C">
        <w:rPr>
          <w:rFonts w:ascii="Times New Roman" w:hAnsi="Times New Roman" w:cs="Times New Roman"/>
        </w:rPr>
        <w:t xml:space="preserve"> na niezmiennie dobrą pracę</w:t>
      </w:r>
      <w:r w:rsidR="00D80486">
        <w:rPr>
          <w:rFonts w:ascii="Times New Roman" w:hAnsi="Times New Roman" w:cs="Times New Roman"/>
        </w:rPr>
        <w:t xml:space="preserve"> Centralnego Biura Śledczego Policji oraz</w:t>
      </w:r>
      <w:r w:rsidRPr="00733A8C">
        <w:rPr>
          <w:rFonts w:ascii="Times New Roman" w:hAnsi="Times New Roman" w:cs="Times New Roman"/>
        </w:rPr>
        <w:t xml:space="preserve"> pionu</w:t>
      </w:r>
      <w:r w:rsidR="008E305F">
        <w:rPr>
          <w:rFonts w:ascii="Times New Roman" w:hAnsi="Times New Roman" w:cs="Times New Roman"/>
        </w:rPr>
        <w:t xml:space="preserve"> </w:t>
      </w:r>
      <w:r w:rsidRPr="00733A8C">
        <w:rPr>
          <w:rFonts w:ascii="Times New Roman" w:hAnsi="Times New Roman" w:cs="Times New Roman"/>
        </w:rPr>
        <w:t>kryminalnego</w:t>
      </w:r>
      <w:r w:rsidR="00D80486">
        <w:rPr>
          <w:rFonts w:ascii="Times New Roman" w:hAnsi="Times New Roman" w:cs="Times New Roman"/>
        </w:rPr>
        <w:t xml:space="preserve">, w tym laboratoriów </w:t>
      </w:r>
      <w:r w:rsidRPr="00733A8C">
        <w:rPr>
          <w:rFonts w:ascii="Times New Roman" w:hAnsi="Times New Roman" w:cs="Times New Roman"/>
        </w:rPr>
        <w:t>kryminalisty</w:t>
      </w:r>
      <w:r w:rsidR="00D80486">
        <w:rPr>
          <w:rFonts w:ascii="Times New Roman" w:hAnsi="Times New Roman" w:cs="Times New Roman"/>
        </w:rPr>
        <w:t>cznych</w:t>
      </w:r>
      <w:r w:rsidRPr="00733A8C">
        <w:rPr>
          <w:rFonts w:ascii="Times New Roman" w:hAnsi="Times New Roman" w:cs="Times New Roman"/>
        </w:rPr>
        <w:t xml:space="preserve">, przekładającą się na sukcesy </w:t>
      </w:r>
      <w:r w:rsidR="008E305F">
        <w:rPr>
          <w:rFonts w:ascii="Times New Roman" w:hAnsi="Times New Roman" w:cs="Times New Roman"/>
        </w:rPr>
        <w:br/>
      </w:r>
      <w:r w:rsidRPr="00733A8C">
        <w:rPr>
          <w:rFonts w:ascii="Times New Roman" w:hAnsi="Times New Roman" w:cs="Times New Roman"/>
        </w:rPr>
        <w:t xml:space="preserve">w wykrywaniu bieżących spraw. Kontynuację działań policyjnych „Łowców głów” np. zatrzymanie Kajetana P. oraz Policyjnych Archiwów X, umożliwiających zatrzymywanie </w:t>
      </w:r>
      <w:r w:rsidR="008E305F">
        <w:rPr>
          <w:rFonts w:ascii="Times New Roman" w:hAnsi="Times New Roman" w:cs="Times New Roman"/>
        </w:rPr>
        <w:br/>
      </w:r>
      <w:r w:rsidRPr="00733A8C">
        <w:rPr>
          <w:rFonts w:ascii="Times New Roman" w:hAnsi="Times New Roman" w:cs="Times New Roman"/>
        </w:rPr>
        <w:t>i skazywanie przestępców za zbrodnie popełnione 20 i więcej lat temu, a także utworzenie pionu do walki z cyberprzestępczością.</w:t>
      </w:r>
    </w:p>
    <w:p w14:paraId="0578F9A4" w14:textId="440C9199" w:rsidR="006D1323" w:rsidRDefault="006D1323" w:rsidP="006D13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pozytywnych stron należy zaliczyć utrzymywanie się wysokiego wskaźnik</w:t>
      </w:r>
      <w:r w:rsidR="00D80486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społecznych ocen działania </w:t>
      </w:r>
      <w:r w:rsidR="008E305F">
        <w:rPr>
          <w:rFonts w:ascii="Times New Roman" w:hAnsi="Times New Roman" w:cs="Times New Roman"/>
        </w:rPr>
        <w:t>Policji</w:t>
      </w:r>
      <w:r w:rsidR="008E305F" w:rsidRPr="00733A8C">
        <w:rPr>
          <w:rFonts w:ascii="Times New Roman" w:hAnsi="Times New Roman" w:cs="Times New Roman"/>
        </w:rPr>
        <w:t xml:space="preserve"> oraz</w:t>
      </w:r>
      <w:r w:rsidR="00D80486">
        <w:rPr>
          <w:rFonts w:ascii="Times New Roman" w:hAnsi="Times New Roman" w:cs="Times New Roman"/>
        </w:rPr>
        <w:t xml:space="preserve"> </w:t>
      </w:r>
      <w:r w:rsidR="00A03E89">
        <w:rPr>
          <w:rFonts w:ascii="Times New Roman" w:hAnsi="Times New Roman" w:cs="Times New Roman"/>
        </w:rPr>
        <w:t>poczucia bezpieczeństwa mieszkańców.</w:t>
      </w:r>
    </w:p>
    <w:p w14:paraId="0309076D" w14:textId="77777777" w:rsidR="006D1323" w:rsidRPr="00733A8C" w:rsidRDefault="006D1323" w:rsidP="006D1323">
      <w:pPr>
        <w:spacing w:line="360" w:lineRule="auto"/>
        <w:jc w:val="both"/>
        <w:rPr>
          <w:rFonts w:ascii="Times New Roman" w:hAnsi="Times New Roman" w:cs="Times New Roman"/>
        </w:rPr>
      </w:pPr>
    </w:p>
    <w:p w14:paraId="3E103809" w14:textId="2A88782B" w:rsidR="00787163" w:rsidRPr="001A4421" w:rsidRDefault="00A03E89" w:rsidP="001A442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1A4421">
        <w:rPr>
          <w:rFonts w:ascii="Times New Roman" w:hAnsi="Times New Roman" w:cs="Times New Roman"/>
          <w:b/>
        </w:rPr>
        <w:t>Negatywne elementy w działaniu Policji</w:t>
      </w:r>
      <w:r w:rsidR="003E1EC4" w:rsidRPr="001A4421">
        <w:rPr>
          <w:rFonts w:ascii="Times New Roman" w:hAnsi="Times New Roman" w:cs="Times New Roman"/>
          <w:b/>
        </w:rPr>
        <w:t xml:space="preserve"> w latach 2015 – 2019.</w:t>
      </w:r>
    </w:p>
    <w:p w14:paraId="72CFF818" w14:textId="70997612" w:rsidR="003C4C73" w:rsidRDefault="006D1323" w:rsidP="00376C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Jako największy problem uczestnicy jak</w:t>
      </w:r>
      <w:r w:rsidR="00A03E8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i poproszeni eksperci wskazali </w:t>
      </w:r>
      <w:r w:rsidR="00832A05">
        <w:rPr>
          <w:rFonts w:ascii="Times New Roman" w:hAnsi="Times New Roman" w:cs="Times New Roman"/>
          <w:u w:val="single"/>
        </w:rPr>
        <w:t>u</w:t>
      </w:r>
      <w:r w:rsidR="0062418C" w:rsidRPr="006733FF">
        <w:rPr>
          <w:rFonts w:ascii="Times New Roman" w:hAnsi="Times New Roman" w:cs="Times New Roman"/>
          <w:u w:val="single"/>
        </w:rPr>
        <w:t xml:space="preserve">politycznienie </w:t>
      </w:r>
      <w:r w:rsidR="001A4421" w:rsidRPr="006733FF">
        <w:rPr>
          <w:rFonts w:ascii="Times New Roman" w:hAnsi="Times New Roman" w:cs="Times New Roman"/>
          <w:u w:val="single"/>
        </w:rPr>
        <w:t>Policji</w:t>
      </w:r>
      <w:r w:rsidR="001A4421" w:rsidRPr="00733A8C">
        <w:rPr>
          <w:rFonts w:ascii="Times New Roman" w:hAnsi="Times New Roman" w:cs="Times New Roman"/>
          <w:b/>
        </w:rPr>
        <w:t>.</w:t>
      </w:r>
      <w:r w:rsidR="003B5D19">
        <w:rPr>
          <w:rFonts w:ascii="Times New Roman" w:hAnsi="Times New Roman" w:cs="Times New Roman"/>
          <w:b/>
        </w:rPr>
        <w:t xml:space="preserve"> Uzależnienie rozwi</w:t>
      </w:r>
      <w:r w:rsidR="00124FD0">
        <w:rPr>
          <w:rFonts w:ascii="Times New Roman" w:hAnsi="Times New Roman" w:cs="Times New Roman"/>
          <w:b/>
        </w:rPr>
        <w:t>ą</w:t>
      </w:r>
      <w:r w:rsidR="003B5D19">
        <w:rPr>
          <w:rFonts w:ascii="Times New Roman" w:hAnsi="Times New Roman" w:cs="Times New Roman"/>
          <w:b/>
        </w:rPr>
        <w:t xml:space="preserve">zań kadrowych </w:t>
      </w:r>
      <w:r w:rsidR="00A03E89">
        <w:rPr>
          <w:rFonts w:ascii="Times New Roman" w:hAnsi="Times New Roman" w:cs="Times New Roman"/>
          <w:b/>
        </w:rPr>
        <w:t>o</w:t>
      </w:r>
      <w:r w:rsidR="003B5D19">
        <w:rPr>
          <w:rFonts w:ascii="Times New Roman" w:hAnsi="Times New Roman" w:cs="Times New Roman"/>
          <w:b/>
        </w:rPr>
        <w:t>raz bieżących działań Policji od decyzji polityków rządzącej partii, nie pop</w:t>
      </w:r>
      <w:r w:rsidR="00124FD0">
        <w:rPr>
          <w:rFonts w:ascii="Times New Roman" w:hAnsi="Times New Roman" w:cs="Times New Roman"/>
          <w:b/>
        </w:rPr>
        <w:t>a</w:t>
      </w:r>
      <w:r w:rsidR="003B5D19">
        <w:rPr>
          <w:rFonts w:ascii="Times New Roman" w:hAnsi="Times New Roman" w:cs="Times New Roman"/>
          <w:b/>
        </w:rPr>
        <w:t>rte przesłankami merytorycznymi zostało wskazane jako zasadniczy problem Policji w latach 2015-2019.</w:t>
      </w:r>
      <w:r w:rsidR="0062418C" w:rsidRPr="00733A8C">
        <w:rPr>
          <w:rFonts w:ascii="Times New Roman" w:hAnsi="Times New Roman" w:cs="Times New Roman"/>
        </w:rPr>
        <w:t xml:space="preserve"> </w:t>
      </w:r>
      <w:r w:rsidR="00832A05">
        <w:rPr>
          <w:rFonts w:ascii="Times New Roman" w:hAnsi="Times New Roman" w:cs="Times New Roman"/>
        </w:rPr>
        <w:t>S</w:t>
      </w:r>
      <w:r w:rsidR="00A71DFE" w:rsidRPr="00733A8C">
        <w:rPr>
          <w:rFonts w:ascii="Times New Roman" w:hAnsi="Times New Roman" w:cs="Times New Roman"/>
        </w:rPr>
        <w:t>tanowi</w:t>
      </w:r>
      <w:r w:rsidR="00A03E89">
        <w:rPr>
          <w:rFonts w:ascii="Times New Roman" w:hAnsi="Times New Roman" w:cs="Times New Roman"/>
        </w:rPr>
        <w:t>ło</w:t>
      </w:r>
      <w:r w:rsidR="00A71DFE" w:rsidRPr="00733A8C">
        <w:rPr>
          <w:rFonts w:ascii="Times New Roman" w:hAnsi="Times New Roman" w:cs="Times New Roman"/>
        </w:rPr>
        <w:t xml:space="preserve"> </w:t>
      </w:r>
      <w:r w:rsidR="00A03E89">
        <w:rPr>
          <w:rFonts w:ascii="Times New Roman" w:hAnsi="Times New Roman" w:cs="Times New Roman"/>
        </w:rPr>
        <w:t>to</w:t>
      </w:r>
      <w:r w:rsidR="00832A05">
        <w:rPr>
          <w:rFonts w:ascii="Times New Roman" w:hAnsi="Times New Roman" w:cs="Times New Roman"/>
        </w:rPr>
        <w:t xml:space="preserve"> </w:t>
      </w:r>
      <w:r w:rsidR="00A71DFE" w:rsidRPr="00733A8C">
        <w:rPr>
          <w:rFonts w:ascii="Times New Roman" w:hAnsi="Times New Roman" w:cs="Times New Roman"/>
        </w:rPr>
        <w:t xml:space="preserve">największe zagrożenie dla </w:t>
      </w:r>
      <w:r w:rsidR="00AF5881" w:rsidRPr="00733A8C">
        <w:rPr>
          <w:rFonts w:ascii="Times New Roman" w:hAnsi="Times New Roman" w:cs="Times New Roman"/>
        </w:rPr>
        <w:t xml:space="preserve">właściwego </w:t>
      </w:r>
      <w:r w:rsidR="00AF5881">
        <w:rPr>
          <w:rFonts w:ascii="Times New Roman" w:hAnsi="Times New Roman" w:cs="Times New Roman"/>
        </w:rPr>
        <w:t>funkcjonowania</w:t>
      </w:r>
      <w:r w:rsidR="00376C2E">
        <w:rPr>
          <w:rFonts w:ascii="Times New Roman" w:hAnsi="Times New Roman" w:cs="Times New Roman"/>
        </w:rPr>
        <w:t xml:space="preserve"> Policji. W analizowanym okresie s</w:t>
      </w:r>
      <w:r w:rsidR="00376C2E" w:rsidRPr="00376C2E">
        <w:rPr>
          <w:rFonts w:ascii="Times New Roman" w:hAnsi="Times New Roman" w:cs="Times New Roman"/>
        </w:rPr>
        <w:t xml:space="preserve">powodowało </w:t>
      </w:r>
      <w:r w:rsidR="00832A05">
        <w:rPr>
          <w:rFonts w:ascii="Times New Roman" w:hAnsi="Times New Roman" w:cs="Times New Roman"/>
        </w:rPr>
        <w:t xml:space="preserve">znaczne </w:t>
      </w:r>
      <w:r w:rsidR="00376C2E" w:rsidRPr="00376C2E">
        <w:rPr>
          <w:rFonts w:ascii="Times New Roman" w:hAnsi="Times New Roman" w:cs="Times New Roman"/>
        </w:rPr>
        <w:t>wyeliminowanie doświadczonej kadry (</w:t>
      </w:r>
      <w:r w:rsidR="00832A05">
        <w:rPr>
          <w:rFonts w:ascii="Times New Roman" w:hAnsi="Times New Roman" w:cs="Times New Roman"/>
        </w:rPr>
        <w:t xml:space="preserve">poprzez </w:t>
      </w:r>
      <w:r w:rsidR="00376C2E" w:rsidRPr="00376C2E">
        <w:rPr>
          <w:rFonts w:ascii="Times New Roman" w:hAnsi="Times New Roman" w:cs="Times New Roman"/>
        </w:rPr>
        <w:t xml:space="preserve">zwalnianie lub zmuszanie do odejścia na emeryturę), a następnie zastępowanie kompetentnych osób, zwłaszcza na stanowiskach </w:t>
      </w:r>
      <w:r w:rsidR="00376C2E" w:rsidRPr="00376C2E">
        <w:rPr>
          <w:rFonts w:ascii="Times New Roman" w:hAnsi="Times New Roman" w:cs="Times New Roman"/>
        </w:rPr>
        <w:lastRenderedPageBreak/>
        <w:t>kierowniczych osobami nieprzygotowanymi</w:t>
      </w:r>
      <w:r w:rsidR="00832A05">
        <w:rPr>
          <w:rFonts w:ascii="Times New Roman" w:hAnsi="Times New Roman" w:cs="Times New Roman"/>
        </w:rPr>
        <w:t xml:space="preserve"> lub nie w pełni przygotowanymi</w:t>
      </w:r>
      <w:r w:rsidR="00376C2E" w:rsidRPr="00376C2E">
        <w:rPr>
          <w:rFonts w:ascii="Times New Roman" w:hAnsi="Times New Roman" w:cs="Times New Roman"/>
        </w:rPr>
        <w:t xml:space="preserve"> do pełnienia określonych funkcji</w:t>
      </w:r>
      <w:r w:rsidR="00376C2E">
        <w:rPr>
          <w:rFonts w:ascii="Times New Roman" w:hAnsi="Times New Roman" w:cs="Times New Roman"/>
        </w:rPr>
        <w:t>.</w:t>
      </w:r>
      <w:r w:rsidR="00376C2E" w:rsidRPr="00376C2E">
        <w:rPr>
          <w:rFonts w:ascii="Times New Roman" w:hAnsi="Times New Roman" w:cs="Times New Roman"/>
        </w:rPr>
        <w:t xml:space="preserve"> </w:t>
      </w:r>
      <w:r w:rsidR="00376C2E">
        <w:rPr>
          <w:rFonts w:ascii="Times New Roman" w:hAnsi="Times New Roman" w:cs="Times New Roman"/>
        </w:rPr>
        <w:t>Ponadto</w:t>
      </w:r>
      <w:r w:rsidR="00832A05">
        <w:rPr>
          <w:rFonts w:ascii="Times New Roman" w:hAnsi="Times New Roman" w:cs="Times New Roman"/>
        </w:rPr>
        <w:t xml:space="preserve"> nastąpiło </w:t>
      </w:r>
      <w:r w:rsidR="00376C2E">
        <w:rPr>
          <w:rFonts w:ascii="Times New Roman" w:hAnsi="Times New Roman" w:cs="Times New Roman"/>
        </w:rPr>
        <w:t>o</w:t>
      </w:r>
      <w:r w:rsidR="00376C2E" w:rsidRPr="00376C2E">
        <w:rPr>
          <w:rFonts w:ascii="Times New Roman" w:hAnsi="Times New Roman" w:cs="Times New Roman"/>
        </w:rPr>
        <w:t>bniżenie standardów</w:t>
      </w:r>
      <w:r w:rsidR="00832A05">
        <w:rPr>
          <w:rFonts w:ascii="Times New Roman" w:hAnsi="Times New Roman" w:cs="Times New Roman"/>
        </w:rPr>
        <w:t xml:space="preserve"> </w:t>
      </w:r>
      <w:r w:rsidR="00C76760">
        <w:rPr>
          <w:rFonts w:ascii="Times New Roman" w:hAnsi="Times New Roman" w:cs="Times New Roman"/>
        </w:rPr>
        <w:t xml:space="preserve">związanych z </w:t>
      </w:r>
      <w:r w:rsidR="00832A05">
        <w:rPr>
          <w:rFonts w:ascii="Times New Roman" w:hAnsi="Times New Roman" w:cs="Times New Roman"/>
        </w:rPr>
        <w:t>etos</w:t>
      </w:r>
      <w:r w:rsidR="00C76760">
        <w:rPr>
          <w:rFonts w:ascii="Times New Roman" w:hAnsi="Times New Roman" w:cs="Times New Roman"/>
        </w:rPr>
        <w:t>em służby</w:t>
      </w:r>
      <w:r w:rsidR="00832A05">
        <w:rPr>
          <w:rFonts w:ascii="Times New Roman" w:hAnsi="Times New Roman" w:cs="Times New Roman"/>
        </w:rPr>
        <w:t xml:space="preserve"> policjanta</w:t>
      </w:r>
      <w:r w:rsidR="00376C2E" w:rsidRPr="00376C2E">
        <w:rPr>
          <w:rFonts w:ascii="Times New Roman" w:hAnsi="Times New Roman" w:cs="Times New Roman"/>
        </w:rPr>
        <w:t xml:space="preserve">, </w:t>
      </w:r>
      <w:r w:rsidR="00832A05">
        <w:rPr>
          <w:rFonts w:ascii="Times New Roman" w:hAnsi="Times New Roman" w:cs="Times New Roman"/>
        </w:rPr>
        <w:t xml:space="preserve"> </w:t>
      </w:r>
      <w:r w:rsidR="00376C2E" w:rsidRPr="00376C2E">
        <w:rPr>
          <w:rFonts w:ascii="Times New Roman" w:hAnsi="Times New Roman" w:cs="Times New Roman"/>
        </w:rPr>
        <w:t xml:space="preserve"> preferowan</w:t>
      </w:r>
      <w:r w:rsidR="00832A05">
        <w:rPr>
          <w:rFonts w:ascii="Times New Roman" w:hAnsi="Times New Roman" w:cs="Times New Roman"/>
        </w:rPr>
        <w:t>ie w działalno</w:t>
      </w:r>
      <w:r w:rsidR="00E14F62">
        <w:rPr>
          <w:rFonts w:ascii="Times New Roman" w:hAnsi="Times New Roman" w:cs="Times New Roman"/>
        </w:rPr>
        <w:t>ś</w:t>
      </w:r>
      <w:r w:rsidR="00832A05">
        <w:rPr>
          <w:rFonts w:ascii="Times New Roman" w:hAnsi="Times New Roman" w:cs="Times New Roman"/>
        </w:rPr>
        <w:t xml:space="preserve">ci służbowej </w:t>
      </w:r>
      <w:r w:rsidR="00376C2E" w:rsidRPr="00376C2E">
        <w:rPr>
          <w:rFonts w:ascii="Times New Roman" w:hAnsi="Times New Roman" w:cs="Times New Roman"/>
        </w:rPr>
        <w:t xml:space="preserve"> </w:t>
      </w:r>
      <w:r w:rsidR="00E14F62">
        <w:rPr>
          <w:rFonts w:ascii="Times New Roman" w:hAnsi="Times New Roman" w:cs="Times New Roman"/>
        </w:rPr>
        <w:t xml:space="preserve">takich </w:t>
      </w:r>
      <w:proofErr w:type="spellStart"/>
      <w:r w:rsidR="00E14F62">
        <w:rPr>
          <w:rFonts w:ascii="Times New Roman" w:hAnsi="Times New Roman" w:cs="Times New Roman"/>
        </w:rPr>
        <w:t>zachowań</w:t>
      </w:r>
      <w:proofErr w:type="spellEnd"/>
      <w:r w:rsidR="00376C2E" w:rsidRPr="00376C2E">
        <w:rPr>
          <w:rFonts w:ascii="Times New Roman" w:hAnsi="Times New Roman" w:cs="Times New Roman"/>
        </w:rPr>
        <w:t xml:space="preserve"> jak: podporządkowanie</w:t>
      </w:r>
      <w:r w:rsidR="00E14F62">
        <w:rPr>
          <w:rFonts w:ascii="Times New Roman" w:hAnsi="Times New Roman" w:cs="Times New Roman"/>
        </w:rPr>
        <w:t xml:space="preserve"> nie wynikające z </w:t>
      </w:r>
      <w:r w:rsidR="00C76760">
        <w:rPr>
          <w:rFonts w:ascii="Times New Roman" w:hAnsi="Times New Roman" w:cs="Times New Roman"/>
        </w:rPr>
        <w:t>zasady hierarchiczności</w:t>
      </w:r>
      <w:r w:rsidR="00376C2E" w:rsidRPr="00376C2E">
        <w:rPr>
          <w:rFonts w:ascii="Times New Roman" w:hAnsi="Times New Roman" w:cs="Times New Roman"/>
        </w:rPr>
        <w:t xml:space="preserve">, </w:t>
      </w:r>
      <w:r w:rsidR="00376C2E">
        <w:rPr>
          <w:rFonts w:ascii="Times New Roman" w:hAnsi="Times New Roman" w:cs="Times New Roman"/>
        </w:rPr>
        <w:t xml:space="preserve">bezrefleksyjna </w:t>
      </w:r>
      <w:r w:rsidR="00376C2E" w:rsidRPr="00376C2E">
        <w:rPr>
          <w:rFonts w:ascii="Times New Roman" w:hAnsi="Times New Roman" w:cs="Times New Roman"/>
        </w:rPr>
        <w:t>wdzięczność, brak własnego zdania</w:t>
      </w:r>
      <w:r w:rsidR="00E14F62">
        <w:rPr>
          <w:rFonts w:ascii="Times New Roman" w:hAnsi="Times New Roman" w:cs="Times New Roman"/>
        </w:rPr>
        <w:t xml:space="preserve"> lub obawa przed jego zaprezentowaniem</w:t>
      </w:r>
      <w:r w:rsidR="00376C2E" w:rsidRPr="00376C2E">
        <w:rPr>
          <w:rFonts w:ascii="Times New Roman" w:hAnsi="Times New Roman" w:cs="Times New Roman"/>
        </w:rPr>
        <w:t xml:space="preserve"> itp. </w:t>
      </w:r>
    </w:p>
    <w:p w14:paraId="210E04F4" w14:textId="4A5389FF" w:rsidR="00787163" w:rsidRDefault="003C4C73" w:rsidP="006A4882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3C4C73">
        <w:rPr>
          <w:rFonts w:ascii="Times New Roman" w:hAnsi="Times New Roman" w:cs="Times New Roman"/>
        </w:rPr>
        <w:t>Brak apolityczności</w:t>
      </w:r>
      <w:r w:rsidR="003B5D19">
        <w:rPr>
          <w:rFonts w:ascii="Times New Roman" w:hAnsi="Times New Roman" w:cs="Times New Roman"/>
        </w:rPr>
        <w:t xml:space="preserve"> </w:t>
      </w:r>
      <w:r w:rsidRPr="003C4C73">
        <w:rPr>
          <w:rFonts w:ascii="Times New Roman" w:hAnsi="Times New Roman" w:cs="Times New Roman"/>
        </w:rPr>
        <w:t>skutkuje uszczerbkiem na wizerunku Policji</w:t>
      </w:r>
      <w:r>
        <w:rPr>
          <w:rFonts w:ascii="Times New Roman" w:hAnsi="Times New Roman" w:cs="Times New Roman"/>
        </w:rPr>
        <w:t xml:space="preserve"> w społeczeństwie i ma wpływ na </w:t>
      </w:r>
      <w:r w:rsidR="00C76760">
        <w:rPr>
          <w:rFonts w:ascii="Times New Roman" w:hAnsi="Times New Roman" w:cs="Times New Roman"/>
        </w:rPr>
        <w:t>postawy etyczne</w:t>
      </w:r>
      <w:r>
        <w:rPr>
          <w:rFonts w:ascii="Times New Roman" w:hAnsi="Times New Roman" w:cs="Times New Roman"/>
        </w:rPr>
        <w:t xml:space="preserve"> podległych funkcjonariuszy</w:t>
      </w:r>
      <w:r w:rsidRPr="003C4C73">
        <w:rPr>
          <w:rFonts w:ascii="Times New Roman" w:hAnsi="Times New Roman" w:cs="Times New Roman"/>
        </w:rPr>
        <w:t xml:space="preserve">. </w:t>
      </w:r>
      <w:r w:rsidR="00F45ECD">
        <w:rPr>
          <w:rFonts w:ascii="Times New Roman" w:hAnsi="Times New Roman" w:cs="Times New Roman"/>
        </w:rPr>
        <w:t>Postulowane wprowadzenie u</w:t>
      </w:r>
      <w:r w:rsidRPr="003C4C73">
        <w:rPr>
          <w:rFonts w:ascii="Times New Roman" w:hAnsi="Times New Roman" w:cs="Times New Roman"/>
        </w:rPr>
        <w:t>stawow</w:t>
      </w:r>
      <w:r w:rsidR="00F45ECD">
        <w:rPr>
          <w:rFonts w:ascii="Times New Roman" w:hAnsi="Times New Roman" w:cs="Times New Roman"/>
        </w:rPr>
        <w:t>ego obowiąz</w:t>
      </w:r>
      <w:r w:rsidRPr="003C4C73">
        <w:rPr>
          <w:rFonts w:ascii="Times New Roman" w:hAnsi="Times New Roman" w:cs="Times New Roman"/>
        </w:rPr>
        <w:t>k</w:t>
      </w:r>
      <w:r w:rsidR="00F45ECD">
        <w:rPr>
          <w:rFonts w:ascii="Times New Roman" w:hAnsi="Times New Roman" w:cs="Times New Roman"/>
        </w:rPr>
        <w:t>u</w:t>
      </w:r>
      <w:r w:rsidRPr="003C4C73">
        <w:rPr>
          <w:rFonts w:ascii="Times New Roman" w:hAnsi="Times New Roman" w:cs="Times New Roman"/>
        </w:rPr>
        <w:t xml:space="preserve">, aby Komendant Główny Policji </w:t>
      </w:r>
      <w:r w:rsidR="00F45ECD">
        <w:rPr>
          <w:rFonts w:ascii="Times New Roman" w:hAnsi="Times New Roman" w:cs="Times New Roman"/>
        </w:rPr>
        <w:t xml:space="preserve">błyskawicznie </w:t>
      </w:r>
      <w:r w:rsidRPr="003C4C73">
        <w:rPr>
          <w:rFonts w:ascii="Times New Roman" w:hAnsi="Times New Roman" w:cs="Times New Roman"/>
        </w:rPr>
        <w:t>reagował na każdy tego typu sygnał i bezwzględnie wyciągał konsekwencje</w:t>
      </w:r>
      <w:r w:rsidR="003B5D19">
        <w:rPr>
          <w:rFonts w:ascii="Times New Roman" w:hAnsi="Times New Roman" w:cs="Times New Roman"/>
        </w:rPr>
        <w:t xml:space="preserve"> wymaga</w:t>
      </w:r>
      <w:r w:rsidR="00350AD6">
        <w:rPr>
          <w:rFonts w:ascii="Times New Roman" w:hAnsi="Times New Roman" w:cs="Times New Roman"/>
        </w:rPr>
        <w:t xml:space="preserve"> doskonalenia</w:t>
      </w:r>
      <w:r w:rsidR="003B5D19">
        <w:rPr>
          <w:rFonts w:ascii="Times New Roman" w:hAnsi="Times New Roman" w:cs="Times New Roman"/>
        </w:rPr>
        <w:t xml:space="preserve"> rozwiązań ustawowych  umożliwiających takie działanie</w:t>
      </w:r>
      <w:r w:rsidRPr="003C4C73">
        <w:rPr>
          <w:rFonts w:ascii="Times New Roman" w:hAnsi="Times New Roman" w:cs="Times New Roman"/>
        </w:rPr>
        <w:t>.</w:t>
      </w:r>
      <w:r w:rsidRPr="003C4C73">
        <w:rPr>
          <w:rStyle w:val="Odwoanieprzypisudolnego"/>
          <w:rFonts w:ascii="Times New Roman" w:hAnsi="Times New Roman" w:cs="Times New Roman"/>
        </w:rPr>
        <w:footnoteReference w:id="2"/>
      </w:r>
      <w:r w:rsidRPr="003C4C73">
        <w:rPr>
          <w:rFonts w:ascii="Times New Roman" w:hAnsi="Times New Roman" w:cs="Times New Roman"/>
        </w:rPr>
        <w:t xml:space="preserve"> </w:t>
      </w:r>
      <w:r w:rsidR="00350AD6" w:rsidRPr="00350AD6">
        <w:rPr>
          <w:rFonts w:ascii="Times New Roman" w:hAnsi="Times New Roman" w:cs="Times New Roman"/>
        </w:rPr>
        <w:t>Brakuje odniesienia do ustawowych gwarancji zakazu politycznej ingerencji w sprawy Policji poza sferą ustawowo określonego cywilnego nadzoru nad Policją</w:t>
      </w:r>
      <w:r w:rsidR="00350AD6">
        <w:rPr>
          <w:rFonts w:ascii="Times New Roman" w:hAnsi="Times New Roman" w:cs="Times New Roman"/>
        </w:rPr>
        <w:t>.</w:t>
      </w:r>
    </w:p>
    <w:p w14:paraId="09ACD3EC" w14:textId="31E0CD9F" w:rsidR="00733A8C" w:rsidRPr="00833E1F" w:rsidRDefault="00A71DFE" w:rsidP="006A4882">
      <w:p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833E1F">
        <w:rPr>
          <w:rFonts w:ascii="Times New Roman" w:hAnsi="Times New Roman" w:cs="Times New Roman"/>
          <w:b/>
        </w:rPr>
        <w:t xml:space="preserve">Jako główne przyczyny </w:t>
      </w:r>
      <w:r w:rsidR="0062418C" w:rsidRPr="00833E1F">
        <w:rPr>
          <w:rFonts w:ascii="Times New Roman" w:hAnsi="Times New Roman" w:cs="Times New Roman"/>
          <w:b/>
        </w:rPr>
        <w:t>up</w:t>
      </w:r>
      <w:r w:rsidRPr="00833E1F">
        <w:rPr>
          <w:rFonts w:ascii="Times New Roman" w:hAnsi="Times New Roman" w:cs="Times New Roman"/>
          <w:b/>
        </w:rPr>
        <w:t>olitycznienia Policji wskazano</w:t>
      </w:r>
      <w:r w:rsidR="0062418C" w:rsidRPr="00833E1F">
        <w:rPr>
          <w:rFonts w:ascii="Times New Roman" w:hAnsi="Times New Roman" w:cs="Times New Roman"/>
          <w:b/>
        </w:rPr>
        <w:t xml:space="preserve">: </w:t>
      </w:r>
    </w:p>
    <w:p w14:paraId="301175D5" w14:textId="6F80B1E9" w:rsidR="00510E6E" w:rsidRPr="00B67C2E" w:rsidRDefault="00A71DFE" w:rsidP="00B67C2E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67C2E">
        <w:rPr>
          <w:rFonts w:ascii="Times New Roman" w:hAnsi="Times New Roman" w:cs="Times New Roman"/>
        </w:rPr>
        <w:t>ustawowy tryb powoływania</w:t>
      </w:r>
      <w:r w:rsidR="0062418C" w:rsidRPr="00B67C2E">
        <w:rPr>
          <w:rFonts w:ascii="Times New Roman" w:hAnsi="Times New Roman" w:cs="Times New Roman"/>
        </w:rPr>
        <w:t xml:space="preserve"> i odwoływania K</w:t>
      </w:r>
      <w:r w:rsidRPr="00B67C2E">
        <w:rPr>
          <w:rFonts w:ascii="Times New Roman" w:hAnsi="Times New Roman" w:cs="Times New Roman"/>
        </w:rPr>
        <w:t xml:space="preserve">omendanta </w:t>
      </w:r>
      <w:r w:rsidR="0062418C" w:rsidRPr="00B67C2E">
        <w:rPr>
          <w:rFonts w:ascii="Times New Roman" w:hAnsi="Times New Roman" w:cs="Times New Roman"/>
        </w:rPr>
        <w:t>G</w:t>
      </w:r>
      <w:r w:rsidRPr="00B67C2E">
        <w:rPr>
          <w:rFonts w:ascii="Times New Roman" w:hAnsi="Times New Roman" w:cs="Times New Roman"/>
        </w:rPr>
        <w:t xml:space="preserve">łównego </w:t>
      </w:r>
      <w:r w:rsidR="0062418C" w:rsidRPr="00B67C2E">
        <w:rPr>
          <w:rFonts w:ascii="Times New Roman" w:hAnsi="Times New Roman" w:cs="Times New Roman"/>
        </w:rPr>
        <w:t>P</w:t>
      </w:r>
      <w:r w:rsidRPr="00B67C2E">
        <w:rPr>
          <w:rFonts w:ascii="Times New Roman" w:hAnsi="Times New Roman" w:cs="Times New Roman"/>
        </w:rPr>
        <w:t>olicji oraz Komendantów Wojewódzkich / Stołecznego Policji</w:t>
      </w:r>
      <w:r w:rsidR="00EC2A7A" w:rsidRPr="00B67C2E">
        <w:rPr>
          <w:rFonts w:ascii="Times New Roman" w:hAnsi="Times New Roman" w:cs="Times New Roman"/>
        </w:rPr>
        <w:t xml:space="preserve"> umożliwiający wykorzystywanie politycznych wpływów w procesie tworzenia obsady kadrowej </w:t>
      </w:r>
      <w:r w:rsidR="0062418C" w:rsidRPr="00B67C2E">
        <w:rPr>
          <w:rFonts w:ascii="Times New Roman" w:hAnsi="Times New Roman" w:cs="Times New Roman"/>
        </w:rPr>
        <w:t>Policji.</w:t>
      </w:r>
      <w:r w:rsidR="003B5D19" w:rsidRPr="00B67C2E">
        <w:rPr>
          <w:rFonts w:ascii="Times New Roman" w:hAnsi="Times New Roman" w:cs="Times New Roman"/>
        </w:rPr>
        <w:t xml:space="preserve"> </w:t>
      </w:r>
      <w:r w:rsidR="00510E6E" w:rsidRPr="00B67C2E">
        <w:rPr>
          <w:rFonts w:ascii="Times New Roman" w:hAnsi="Times New Roman" w:cs="Times New Roman"/>
        </w:rPr>
        <w:t xml:space="preserve"> </w:t>
      </w:r>
      <w:r w:rsidR="003B5D19" w:rsidRPr="00B67C2E">
        <w:rPr>
          <w:rFonts w:ascii="Times New Roman" w:hAnsi="Times New Roman" w:cs="Times New Roman"/>
        </w:rPr>
        <w:t>S</w:t>
      </w:r>
      <w:r w:rsidR="00510E6E" w:rsidRPr="00B67C2E">
        <w:rPr>
          <w:rFonts w:ascii="Times New Roman" w:hAnsi="Times New Roman" w:cs="Times New Roman"/>
        </w:rPr>
        <w:t>twierdzono</w:t>
      </w:r>
      <w:r w:rsidR="00EC2A7A" w:rsidRPr="00B67C2E">
        <w:rPr>
          <w:rFonts w:ascii="Times New Roman" w:hAnsi="Times New Roman" w:cs="Times New Roman"/>
        </w:rPr>
        <w:t xml:space="preserve">, </w:t>
      </w:r>
      <w:r w:rsidR="00510E6E" w:rsidRPr="00B67C2E">
        <w:rPr>
          <w:rFonts w:ascii="Times New Roman" w:hAnsi="Times New Roman" w:cs="Times New Roman"/>
        </w:rPr>
        <w:t xml:space="preserve">iż nagannym </w:t>
      </w:r>
      <w:r w:rsidR="003B5D19" w:rsidRPr="00B67C2E">
        <w:rPr>
          <w:rFonts w:ascii="Times New Roman" w:hAnsi="Times New Roman" w:cs="Times New Roman"/>
        </w:rPr>
        <w:t>zjawiskiem</w:t>
      </w:r>
      <w:r w:rsidR="00510E6E" w:rsidRPr="00B67C2E">
        <w:rPr>
          <w:rFonts w:ascii="Times New Roman" w:hAnsi="Times New Roman" w:cs="Times New Roman"/>
        </w:rPr>
        <w:t xml:space="preserve"> jest zabieganie przez polityków</w:t>
      </w:r>
      <w:r w:rsidR="00EC2A7A" w:rsidRPr="00B67C2E">
        <w:rPr>
          <w:rFonts w:ascii="Times New Roman" w:hAnsi="Times New Roman" w:cs="Times New Roman"/>
        </w:rPr>
        <w:t xml:space="preserve"> o </w:t>
      </w:r>
      <w:r w:rsidR="003B5D19" w:rsidRPr="00B67C2E">
        <w:rPr>
          <w:rFonts w:ascii="Times New Roman" w:hAnsi="Times New Roman" w:cs="Times New Roman"/>
        </w:rPr>
        <w:t xml:space="preserve">wyznaczanie </w:t>
      </w:r>
      <w:r w:rsidR="00EC2A7A" w:rsidRPr="00B67C2E">
        <w:rPr>
          <w:rFonts w:ascii="Times New Roman" w:hAnsi="Times New Roman" w:cs="Times New Roman"/>
        </w:rPr>
        <w:t>kadr</w:t>
      </w:r>
      <w:r w:rsidR="003B5D19" w:rsidRPr="00B67C2E">
        <w:rPr>
          <w:rFonts w:ascii="Times New Roman" w:hAnsi="Times New Roman" w:cs="Times New Roman"/>
        </w:rPr>
        <w:t>y</w:t>
      </w:r>
      <w:r w:rsidR="00EC2A7A" w:rsidRPr="00B67C2E">
        <w:rPr>
          <w:rFonts w:ascii="Times New Roman" w:hAnsi="Times New Roman" w:cs="Times New Roman"/>
        </w:rPr>
        <w:t xml:space="preserve"> kierownicz</w:t>
      </w:r>
      <w:r w:rsidR="003B5D19" w:rsidRPr="00B67C2E">
        <w:rPr>
          <w:rFonts w:ascii="Times New Roman" w:hAnsi="Times New Roman" w:cs="Times New Roman"/>
        </w:rPr>
        <w:t>ej</w:t>
      </w:r>
      <w:r w:rsidR="00EC2A7A" w:rsidRPr="00B67C2E">
        <w:rPr>
          <w:rFonts w:ascii="Times New Roman" w:hAnsi="Times New Roman" w:cs="Times New Roman"/>
        </w:rPr>
        <w:t xml:space="preserve"> zapewniając</w:t>
      </w:r>
      <w:r w:rsidR="003B5D19" w:rsidRPr="00B67C2E">
        <w:rPr>
          <w:rFonts w:ascii="Times New Roman" w:hAnsi="Times New Roman" w:cs="Times New Roman"/>
        </w:rPr>
        <w:t>ej</w:t>
      </w:r>
      <w:r w:rsidR="00EC2A7A" w:rsidRPr="00B67C2E">
        <w:rPr>
          <w:rFonts w:ascii="Times New Roman" w:hAnsi="Times New Roman" w:cs="Times New Roman"/>
        </w:rPr>
        <w:t xml:space="preserve"> im pełną kont</w:t>
      </w:r>
      <w:r w:rsidR="00510E6E" w:rsidRPr="00B67C2E">
        <w:rPr>
          <w:rFonts w:ascii="Times New Roman" w:hAnsi="Times New Roman" w:cs="Times New Roman"/>
        </w:rPr>
        <w:t xml:space="preserve">rolę i ręczne sterowanie, a nie </w:t>
      </w:r>
      <w:r w:rsidR="00EC2A7A" w:rsidRPr="00B67C2E">
        <w:rPr>
          <w:rFonts w:ascii="Times New Roman" w:hAnsi="Times New Roman" w:cs="Times New Roman"/>
        </w:rPr>
        <w:t>bezpiec</w:t>
      </w:r>
      <w:r w:rsidR="00510E6E" w:rsidRPr="00B67C2E">
        <w:rPr>
          <w:rFonts w:ascii="Times New Roman" w:hAnsi="Times New Roman" w:cs="Times New Roman"/>
        </w:rPr>
        <w:t>zeństwo publiczne i dobro społeczeństwa i służby.</w:t>
      </w:r>
      <w:r w:rsidR="00510E6E" w:rsidRPr="00733A8C">
        <w:rPr>
          <w:rStyle w:val="Odwoanieprzypisudolnego"/>
          <w:rFonts w:ascii="Times New Roman" w:hAnsi="Times New Roman" w:cs="Times New Roman"/>
        </w:rPr>
        <w:footnoteReference w:id="3"/>
      </w:r>
      <w:r w:rsidR="00EC2A7A" w:rsidRPr="00B67C2E">
        <w:rPr>
          <w:rFonts w:ascii="Times New Roman" w:hAnsi="Times New Roman" w:cs="Times New Roman"/>
        </w:rPr>
        <w:t xml:space="preserve"> </w:t>
      </w:r>
    </w:p>
    <w:p w14:paraId="608EE89F" w14:textId="364B6EAE" w:rsidR="00984A80" w:rsidRPr="00B67C2E" w:rsidRDefault="00787163" w:rsidP="00B67C2E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67C2E">
        <w:rPr>
          <w:rFonts w:ascii="Times New Roman" w:hAnsi="Times New Roman" w:cs="Times New Roman"/>
        </w:rPr>
        <w:t>b</w:t>
      </w:r>
      <w:r w:rsidR="00EC2A7A" w:rsidRPr="00B67C2E">
        <w:rPr>
          <w:rFonts w:ascii="Times New Roman" w:hAnsi="Times New Roman" w:cs="Times New Roman"/>
        </w:rPr>
        <w:t>r</w:t>
      </w:r>
      <w:r w:rsidR="0062418C" w:rsidRPr="00B67C2E">
        <w:rPr>
          <w:rFonts w:ascii="Times New Roman" w:hAnsi="Times New Roman" w:cs="Times New Roman"/>
        </w:rPr>
        <w:t>ak kadencyjności K</w:t>
      </w:r>
      <w:r w:rsidR="00EC2A7A" w:rsidRPr="00B67C2E">
        <w:rPr>
          <w:rFonts w:ascii="Times New Roman" w:hAnsi="Times New Roman" w:cs="Times New Roman"/>
        </w:rPr>
        <w:t xml:space="preserve">omendanta </w:t>
      </w:r>
      <w:r w:rsidR="0062418C" w:rsidRPr="00B67C2E">
        <w:rPr>
          <w:rFonts w:ascii="Times New Roman" w:hAnsi="Times New Roman" w:cs="Times New Roman"/>
        </w:rPr>
        <w:t>G</w:t>
      </w:r>
      <w:r w:rsidR="00EC2A7A" w:rsidRPr="00B67C2E">
        <w:rPr>
          <w:rFonts w:ascii="Times New Roman" w:hAnsi="Times New Roman" w:cs="Times New Roman"/>
        </w:rPr>
        <w:t xml:space="preserve">łównego </w:t>
      </w:r>
      <w:r w:rsidR="0062418C" w:rsidRPr="00B67C2E">
        <w:rPr>
          <w:rFonts w:ascii="Times New Roman" w:hAnsi="Times New Roman" w:cs="Times New Roman"/>
        </w:rPr>
        <w:t>P</w:t>
      </w:r>
      <w:r w:rsidR="00EC2A7A" w:rsidRPr="00B67C2E">
        <w:rPr>
          <w:rFonts w:ascii="Times New Roman" w:hAnsi="Times New Roman" w:cs="Times New Roman"/>
        </w:rPr>
        <w:t xml:space="preserve">olicji i Komendantów Wojewódzkich / Stołecznego Policji, która gwarantowałyby niezależność i stabilność dowodzenia formacją bez względu na polityczne zawirowania. </w:t>
      </w:r>
    </w:p>
    <w:p w14:paraId="58D2A9FF" w14:textId="55BB84FF" w:rsidR="00FE4F04" w:rsidRPr="00B67C2E" w:rsidRDefault="00787163" w:rsidP="00B67C2E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B67C2E">
        <w:rPr>
          <w:rFonts w:ascii="Times New Roman" w:hAnsi="Times New Roman" w:cs="Times New Roman"/>
        </w:rPr>
        <w:t>b</w:t>
      </w:r>
      <w:r w:rsidR="0062418C" w:rsidRPr="00B67C2E">
        <w:rPr>
          <w:rFonts w:ascii="Times New Roman" w:hAnsi="Times New Roman" w:cs="Times New Roman"/>
        </w:rPr>
        <w:t xml:space="preserve">rak finansowego zabezpieczenia działań </w:t>
      </w:r>
      <w:r w:rsidR="00EC2A7A" w:rsidRPr="00B67C2E">
        <w:rPr>
          <w:rFonts w:ascii="Times New Roman" w:hAnsi="Times New Roman" w:cs="Times New Roman"/>
        </w:rPr>
        <w:t xml:space="preserve">Policji </w:t>
      </w:r>
      <w:r w:rsidR="0062418C" w:rsidRPr="00B67C2E">
        <w:rPr>
          <w:rFonts w:ascii="Times New Roman" w:hAnsi="Times New Roman" w:cs="Times New Roman"/>
        </w:rPr>
        <w:t xml:space="preserve">w postaci określonego ustawowo </w:t>
      </w:r>
      <w:r w:rsidR="00C52205">
        <w:rPr>
          <w:rFonts w:ascii="Times New Roman" w:hAnsi="Times New Roman" w:cs="Times New Roman"/>
        </w:rPr>
        <w:br/>
      </w:r>
      <w:r w:rsidR="009431D1" w:rsidRPr="00B67C2E">
        <w:rPr>
          <w:rFonts w:ascii="Times New Roman" w:hAnsi="Times New Roman" w:cs="Times New Roman"/>
        </w:rPr>
        <w:t xml:space="preserve">% </w:t>
      </w:r>
      <w:r w:rsidR="0062418C" w:rsidRPr="00B67C2E">
        <w:rPr>
          <w:rFonts w:ascii="Times New Roman" w:hAnsi="Times New Roman" w:cs="Times New Roman"/>
        </w:rPr>
        <w:t xml:space="preserve">PKB </w:t>
      </w:r>
      <w:r w:rsidR="003603CF" w:rsidRPr="00B67C2E">
        <w:rPr>
          <w:rFonts w:ascii="Times New Roman" w:hAnsi="Times New Roman" w:cs="Times New Roman"/>
        </w:rPr>
        <w:t xml:space="preserve">(na wzór </w:t>
      </w:r>
      <w:r w:rsidR="00EC2A7A" w:rsidRPr="00B67C2E">
        <w:rPr>
          <w:rFonts w:ascii="Times New Roman" w:hAnsi="Times New Roman" w:cs="Times New Roman"/>
        </w:rPr>
        <w:t>Wojska Polskiego)</w:t>
      </w:r>
      <w:r w:rsidR="0062418C" w:rsidRPr="00B67C2E">
        <w:rPr>
          <w:rFonts w:ascii="Times New Roman" w:hAnsi="Times New Roman" w:cs="Times New Roman"/>
        </w:rPr>
        <w:t>.</w:t>
      </w:r>
      <w:r w:rsidR="00D6069A" w:rsidRPr="00B67C2E">
        <w:rPr>
          <w:rFonts w:ascii="Times New Roman" w:hAnsi="Times New Roman" w:cs="Times New Roman"/>
        </w:rPr>
        <w:t xml:space="preserve"> Stabilizacja fin</w:t>
      </w:r>
      <w:r w:rsidR="003603CF" w:rsidRPr="00B67C2E">
        <w:rPr>
          <w:rFonts w:ascii="Times New Roman" w:hAnsi="Times New Roman" w:cs="Times New Roman"/>
        </w:rPr>
        <w:t xml:space="preserve">ansowa wpłynęłaby pozytywnie na </w:t>
      </w:r>
      <w:r w:rsidR="00D6069A" w:rsidRPr="00B67C2E">
        <w:rPr>
          <w:rFonts w:ascii="Times New Roman" w:hAnsi="Times New Roman" w:cs="Times New Roman"/>
        </w:rPr>
        <w:t xml:space="preserve">usamodzielnienie się Policji, samo decydowanie o celu, wartości i terminie wydawanych środków finansowych. </w:t>
      </w:r>
    </w:p>
    <w:p w14:paraId="6A5D5D82" w14:textId="36D531C8" w:rsidR="00604720" w:rsidRDefault="00124FD0" w:rsidP="00604720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Najwięcej uwag </w:t>
      </w:r>
      <w:r w:rsidR="007B5067">
        <w:rPr>
          <w:rFonts w:ascii="Times New Roman" w:hAnsi="Times New Roman" w:cs="Times New Roman"/>
          <w:u w:val="single"/>
        </w:rPr>
        <w:t xml:space="preserve">budzi </w:t>
      </w:r>
      <w:r w:rsidR="007B5067" w:rsidRPr="00733A8C">
        <w:rPr>
          <w:rFonts w:ascii="Times New Roman" w:hAnsi="Times New Roman" w:cs="Times New Roman"/>
          <w:b/>
        </w:rPr>
        <w:t>bezzasadne</w:t>
      </w:r>
      <w:r w:rsidR="004E142D" w:rsidRPr="00733A8C">
        <w:rPr>
          <w:rFonts w:ascii="Times New Roman" w:hAnsi="Times New Roman" w:cs="Times New Roman"/>
        </w:rPr>
        <w:t xml:space="preserve"> </w:t>
      </w:r>
      <w:r w:rsidR="00A91156" w:rsidRPr="00733A8C">
        <w:rPr>
          <w:rFonts w:ascii="Times New Roman" w:hAnsi="Times New Roman" w:cs="Times New Roman"/>
        </w:rPr>
        <w:t>z</w:t>
      </w:r>
      <w:r w:rsidR="00FE4F04" w:rsidRPr="00733A8C">
        <w:rPr>
          <w:rFonts w:ascii="Times New Roman" w:hAnsi="Times New Roman" w:cs="Times New Roman"/>
        </w:rPr>
        <w:t>wolnienie w ekspresowym tempie (</w:t>
      </w:r>
      <w:r w:rsidR="008F268A" w:rsidRPr="00733A8C">
        <w:rPr>
          <w:rFonts w:ascii="Times New Roman" w:hAnsi="Times New Roman" w:cs="Times New Roman"/>
        </w:rPr>
        <w:t>w ciągu dwóch miesięcy, na przełomie grudnia 2015 i stycznia 2016</w:t>
      </w:r>
      <w:r w:rsidR="00FE4F04" w:rsidRPr="00733A8C">
        <w:rPr>
          <w:rFonts w:ascii="Times New Roman" w:hAnsi="Times New Roman" w:cs="Times New Roman"/>
        </w:rPr>
        <w:t>) d</w:t>
      </w:r>
      <w:r w:rsidR="00A91156" w:rsidRPr="00733A8C">
        <w:rPr>
          <w:rFonts w:ascii="Times New Roman" w:hAnsi="Times New Roman" w:cs="Times New Roman"/>
        </w:rPr>
        <w:t>oświadczonej kadry kierowniczej:</w:t>
      </w:r>
      <w:r w:rsidR="00FE4F04" w:rsidRPr="00733A8C">
        <w:rPr>
          <w:rFonts w:ascii="Times New Roman" w:hAnsi="Times New Roman" w:cs="Times New Roman"/>
        </w:rPr>
        <w:t xml:space="preserve">16 </w:t>
      </w:r>
      <w:r w:rsidR="00FE4F04" w:rsidRPr="00733A8C">
        <w:rPr>
          <w:rFonts w:ascii="Times New Roman" w:hAnsi="Times New Roman" w:cs="Times New Roman"/>
        </w:rPr>
        <w:lastRenderedPageBreak/>
        <w:t xml:space="preserve">komendantów wojewódzkich Policji, </w:t>
      </w:r>
      <w:r w:rsidR="00A91156" w:rsidRPr="00733A8C">
        <w:rPr>
          <w:rFonts w:ascii="Times New Roman" w:hAnsi="Times New Roman" w:cs="Times New Roman"/>
        </w:rPr>
        <w:t xml:space="preserve">Komendanta CBŚP, </w:t>
      </w:r>
      <w:r w:rsidR="00FE4F04" w:rsidRPr="00733A8C">
        <w:rPr>
          <w:rFonts w:ascii="Times New Roman" w:hAnsi="Times New Roman" w:cs="Times New Roman"/>
        </w:rPr>
        <w:t>Komendantów Szkół Policyjnych</w:t>
      </w:r>
      <w:r w:rsidR="00A91156" w:rsidRPr="00733A8C">
        <w:rPr>
          <w:rFonts w:ascii="Times New Roman" w:hAnsi="Times New Roman" w:cs="Times New Roman"/>
        </w:rPr>
        <w:t xml:space="preserve"> (4 z 5)</w:t>
      </w:r>
      <w:r w:rsidR="00FE4F04" w:rsidRPr="00733A8C">
        <w:rPr>
          <w:rFonts w:ascii="Times New Roman" w:hAnsi="Times New Roman" w:cs="Times New Roman"/>
        </w:rPr>
        <w:t>, w tym Rektora Wyż</w:t>
      </w:r>
      <w:r w:rsidR="00A91156" w:rsidRPr="00733A8C">
        <w:rPr>
          <w:rFonts w:ascii="Times New Roman" w:hAnsi="Times New Roman" w:cs="Times New Roman"/>
        </w:rPr>
        <w:t xml:space="preserve">szej Szkoły Policji w Szczytnie. </w:t>
      </w:r>
      <w:r>
        <w:rPr>
          <w:rFonts w:ascii="Times New Roman" w:hAnsi="Times New Roman" w:cs="Times New Roman"/>
        </w:rPr>
        <w:t>Do tego doszły z</w:t>
      </w:r>
      <w:r w:rsidR="00A91156" w:rsidRPr="00733A8C">
        <w:rPr>
          <w:rFonts w:ascii="Times New Roman" w:hAnsi="Times New Roman" w:cs="Times New Roman"/>
        </w:rPr>
        <w:t>miany</w:t>
      </w:r>
      <w:r w:rsidR="004E142D" w:rsidRPr="00733A8C">
        <w:rPr>
          <w:rFonts w:ascii="Times New Roman" w:hAnsi="Times New Roman" w:cs="Times New Roman"/>
        </w:rPr>
        <w:t xml:space="preserve">, które objęły także wszystkie biura </w:t>
      </w:r>
      <w:r w:rsidR="00FE4F04" w:rsidRPr="00733A8C">
        <w:rPr>
          <w:rFonts w:ascii="Times New Roman" w:hAnsi="Times New Roman" w:cs="Times New Roman"/>
        </w:rPr>
        <w:t>w Komendzie Głównej Policji</w:t>
      </w:r>
      <w:r w:rsidR="00A91156" w:rsidRPr="00733A8C">
        <w:rPr>
          <w:rFonts w:ascii="Times New Roman" w:hAnsi="Times New Roman" w:cs="Times New Roman"/>
        </w:rPr>
        <w:t>, gdzie docelowo zwolniono</w:t>
      </w:r>
      <w:r w:rsidR="00FE4F04" w:rsidRPr="00733A8C">
        <w:rPr>
          <w:rFonts w:ascii="Times New Roman" w:hAnsi="Times New Roman" w:cs="Times New Roman"/>
        </w:rPr>
        <w:t xml:space="preserve"> </w:t>
      </w:r>
      <w:r w:rsidR="00A91156" w:rsidRPr="00733A8C">
        <w:rPr>
          <w:rFonts w:ascii="Times New Roman" w:hAnsi="Times New Roman" w:cs="Times New Roman"/>
        </w:rPr>
        <w:t xml:space="preserve">wszystkich dyrektorów </w:t>
      </w:r>
      <w:r w:rsidR="00FE4F04" w:rsidRPr="00733A8C">
        <w:rPr>
          <w:rFonts w:ascii="Times New Roman" w:hAnsi="Times New Roman" w:cs="Times New Roman"/>
        </w:rPr>
        <w:t xml:space="preserve">oraz </w:t>
      </w:r>
      <w:r w:rsidR="00E87B04">
        <w:rPr>
          <w:rFonts w:ascii="Times New Roman" w:hAnsi="Times New Roman" w:cs="Times New Roman"/>
        </w:rPr>
        <w:t xml:space="preserve">niemalże wszystkich </w:t>
      </w:r>
      <w:r w:rsidR="00FE4F04" w:rsidRPr="00733A8C">
        <w:rPr>
          <w:rFonts w:ascii="Times New Roman" w:hAnsi="Times New Roman" w:cs="Times New Roman"/>
        </w:rPr>
        <w:t>ich zastępców.</w:t>
      </w:r>
      <w:r w:rsidR="004E142D" w:rsidRPr="00733A8C">
        <w:rPr>
          <w:rFonts w:ascii="Times New Roman" w:hAnsi="Times New Roman" w:cs="Times New Roman"/>
        </w:rPr>
        <w:t xml:space="preserve"> Doprowadzenie </w:t>
      </w:r>
      <w:r w:rsidR="00A37351" w:rsidRPr="00733A8C">
        <w:rPr>
          <w:rFonts w:ascii="Times New Roman" w:hAnsi="Times New Roman" w:cs="Times New Roman"/>
        </w:rPr>
        <w:t xml:space="preserve">do odejścia ze służby </w:t>
      </w:r>
      <w:r w:rsidR="00FE4F04" w:rsidRPr="00733A8C">
        <w:rPr>
          <w:rFonts w:ascii="Times New Roman" w:hAnsi="Times New Roman" w:cs="Times New Roman"/>
        </w:rPr>
        <w:t xml:space="preserve">doświadczonych </w:t>
      </w:r>
      <w:r w:rsidR="00A37351" w:rsidRPr="00733A8C">
        <w:rPr>
          <w:rFonts w:ascii="Times New Roman" w:hAnsi="Times New Roman" w:cs="Times New Roman"/>
        </w:rPr>
        <w:t>policjantów</w:t>
      </w:r>
      <w:r w:rsidR="00A91156" w:rsidRPr="00733A8C">
        <w:rPr>
          <w:rFonts w:ascii="Times New Roman" w:hAnsi="Times New Roman" w:cs="Times New Roman"/>
        </w:rPr>
        <w:t xml:space="preserve">, którzy rozpoczęli służbę przed </w:t>
      </w:r>
      <w:r w:rsidR="00A37351" w:rsidRPr="00733A8C">
        <w:rPr>
          <w:rFonts w:ascii="Times New Roman" w:hAnsi="Times New Roman" w:cs="Times New Roman"/>
        </w:rPr>
        <w:t>1990</w:t>
      </w:r>
      <w:r w:rsidR="00A91156" w:rsidRPr="00733A8C">
        <w:rPr>
          <w:rFonts w:ascii="Times New Roman" w:hAnsi="Times New Roman" w:cs="Times New Roman"/>
        </w:rPr>
        <w:t xml:space="preserve"> rokiem</w:t>
      </w:r>
      <w:r>
        <w:rPr>
          <w:rFonts w:ascii="Times New Roman" w:hAnsi="Times New Roman" w:cs="Times New Roman"/>
        </w:rPr>
        <w:t xml:space="preserve"> źle wpłynęło na jakość działania Policji.</w:t>
      </w:r>
      <w:r w:rsidR="00A37351" w:rsidRPr="00733A8C">
        <w:rPr>
          <w:rFonts w:ascii="Times New Roman" w:hAnsi="Times New Roman" w:cs="Times New Roman"/>
        </w:rPr>
        <w:t xml:space="preserve"> </w:t>
      </w:r>
      <w:r w:rsidR="00A91156" w:rsidRPr="00733A8C">
        <w:rPr>
          <w:rFonts w:ascii="Times New Roman" w:hAnsi="Times New Roman" w:cs="Times New Roman"/>
        </w:rPr>
        <w:t xml:space="preserve">W opinii osób udzielających </w:t>
      </w:r>
      <w:r>
        <w:rPr>
          <w:rFonts w:ascii="Times New Roman" w:hAnsi="Times New Roman" w:cs="Times New Roman"/>
        </w:rPr>
        <w:t>wy</w:t>
      </w:r>
      <w:r w:rsidR="00A91156" w:rsidRPr="00733A8C">
        <w:rPr>
          <w:rFonts w:ascii="Times New Roman" w:hAnsi="Times New Roman" w:cs="Times New Roman"/>
        </w:rPr>
        <w:t>powiedzi, „p</w:t>
      </w:r>
      <w:r w:rsidR="00FE4F04" w:rsidRPr="00733A8C">
        <w:rPr>
          <w:rFonts w:ascii="Times New Roman" w:hAnsi="Times New Roman" w:cs="Times New Roman"/>
        </w:rPr>
        <w:t>ozbycie się</w:t>
      </w:r>
      <w:r w:rsidR="00A91156" w:rsidRPr="00733A8C">
        <w:rPr>
          <w:rFonts w:ascii="Times New Roman" w:hAnsi="Times New Roman" w:cs="Times New Roman"/>
        </w:rPr>
        <w:t>”</w:t>
      </w:r>
      <w:r w:rsidR="00FE4F04" w:rsidRPr="00733A8C">
        <w:rPr>
          <w:rFonts w:ascii="Times New Roman" w:hAnsi="Times New Roman" w:cs="Times New Roman"/>
        </w:rPr>
        <w:t xml:space="preserve"> </w:t>
      </w:r>
      <w:r w:rsidR="005874D0" w:rsidRPr="00733A8C">
        <w:rPr>
          <w:rFonts w:ascii="Times New Roman" w:hAnsi="Times New Roman" w:cs="Times New Roman"/>
        </w:rPr>
        <w:t xml:space="preserve">policjantów przyjętych </w:t>
      </w:r>
      <w:r w:rsidR="00A37351" w:rsidRPr="00733A8C">
        <w:rPr>
          <w:rFonts w:ascii="Times New Roman" w:hAnsi="Times New Roman" w:cs="Times New Roman"/>
        </w:rPr>
        <w:t xml:space="preserve">przed rokiem 1990 rokiem było </w:t>
      </w:r>
      <w:r w:rsidR="00A91156" w:rsidRPr="00733A8C">
        <w:rPr>
          <w:rFonts w:ascii="Times New Roman" w:hAnsi="Times New Roman" w:cs="Times New Roman"/>
        </w:rPr>
        <w:t xml:space="preserve">bardzo </w:t>
      </w:r>
      <w:r w:rsidR="00A37351" w:rsidRPr="00733A8C">
        <w:rPr>
          <w:rFonts w:ascii="Times New Roman" w:hAnsi="Times New Roman" w:cs="Times New Roman"/>
        </w:rPr>
        <w:t xml:space="preserve">szkodliwym działaniem </w:t>
      </w:r>
      <w:r w:rsidR="00A91156" w:rsidRPr="00733A8C">
        <w:rPr>
          <w:rFonts w:ascii="Times New Roman" w:hAnsi="Times New Roman" w:cs="Times New Roman"/>
        </w:rPr>
        <w:t xml:space="preserve">dla formacji, </w:t>
      </w:r>
      <w:r w:rsidR="005874D0" w:rsidRPr="00733A8C">
        <w:rPr>
          <w:rFonts w:ascii="Times New Roman" w:hAnsi="Times New Roman" w:cs="Times New Roman"/>
        </w:rPr>
        <w:t xml:space="preserve">nie mającym </w:t>
      </w:r>
      <w:r w:rsidR="00A37351" w:rsidRPr="00733A8C">
        <w:rPr>
          <w:rFonts w:ascii="Times New Roman" w:hAnsi="Times New Roman" w:cs="Times New Roman"/>
        </w:rPr>
        <w:t>precedensu w Europie</w:t>
      </w:r>
      <w:r w:rsidR="00393459" w:rsidRPr="00733A8C">
        <w:rPr>
          <w:rFonts w:ascii="Times New Roman" w:hAnsi="Times New Roman" w:cs="Times New Roman"/>
        </w:rPr>
        <w:t>,</w:t>
      </w:r>
      <w:r w:rsidR="005874D0" w:rsidRPr="00733A8C">
        <w:rPr>
          <w:rFonts w:ascii="Times New Roman" w:hAnsi="Times New Roman" w:cs="Times New Roman"/>
        </w:rPr>
        <w:t xml:space="preserve"> </w:t>
      </w:r>
      <w:r w:rsidR="00A91156" w:rsidRPr="00733A8C">
        <w:rPr>
          <w:rFonts w:ascii="Times New Roman" w:hAnsi="Times New Roman" w:cs="Times New Roman"/>
        </w:rPr>
        <w:t xml:space="preserve">ze szczególnie akcentowanym </w:t>
      </w:r>
      <w:r w:rsidR="00FE4F04" w:rsidRPr="00733A8C">
        <w:rPr>
          <w:rFonts w:ascii="Times New Roman" w:hAnsi="Times New Roman" w:cs="Times New Roman"/>
        </w:rPr>
        <w:t>brak</w:t>
      </w:r>
      <w:r w:rsidR="00A91156" w:rsidRPr="00733A8C">
        <w:rPr>
          <w:rFonts w:ascii="Times New Roman" w:hAnsi="Times New Roman" w:cs="Times New Roman"/>
        </w:rPr>
        <w:t>iem</w:t>
      </w:r>
      <w:r w:rsidR="00FE4F04" w:rsidRPr="00733A8C">
        <w:rPr>
          <w:rFonts w:ascii="Times New Roman" w:hAnsi="Times New Roman" w:cs="Times New Roman"/>
        </w:rPr>
        <w:t xml:space="preserve"> szacunku d</w:t>
      </w:r>
      <w:r w:rsidR="00FB5135">
        <w:rPr>
          <w:rFonts w:ascii="Times New Roman" w:hAnsi="Times New Roman" w:cs="Times New Roman"/>
        </w:rPr>
        <w:t>la</w:t>
      </w:r>
      <w:r w:rsidR="005874D0" w:rsidRPr="00733A8C">
        <w:rPr>
          <w:rFonts w:ascii="Times New Roman" w:hAnsi="Times New Roman" w:cs="Times New Roman"/>
        </w:rPr>
        <w:t xml:space="preserve"> wiedzy, </w:t>
      </w:r>
      <w:r w:rsidR="00A91156" w:rsidRPr="00733A8C">
        <w:rPr>
          <w:rFonts w:ascii="Times New Roman" w:hAnsi="Times New Roman" w:cs="Times New Roman"/>
        </w:rPr>
        <w:t>doświadczenia czy stopnia służbowego</w:t>
      </w:r>
      <w:r w:rsidR="00A37351" w:rsidRPr="00733A8C">
        <w:rPr>
          <w:rFonts w:ascii="Times New Roman" w:hAnsi="Times New Roman" w:cs="Times New Roman"/>
        </w:rPr>
        <w:t>.</w:t>
      </w:r>
      <w:r w:rsidR="00FE4F04" w:rsidRPr="00733A8C">
        <w:rPr>
          <w:rFonts w:ascii="Times New Roman" w:hAnsi="Times New Roman" w:cs="Times New Roman"/>
        </w:rPr>
        <w:t xml:space="preserve"> </w:t>
      </w:r>
      <w:r w:rsidR="00A91156" w:rsidRPr="00733A8C">
        <w:rPr>
          <w:rFonts w:ascii="Times New Roman" w:hAnsi="Times New Roman" w:cs="Times New Roman"/>
        </w:rPr>
        <w:t>W wyniku przedmiotowych działań, o</w:t>
      </w:r>
      <w:r w:rsidR="00FE4F04" w:rsidRPr="00733A8C">
        <w:rPr>
          <w:rFonts w:ascii="Times New Roman" w:hAnsi="Times New Roman" w:cs="Times New Roman"/>
        </w:rPr>
        <w:t xml:space="preserve">soby </w:t>
      </w:r>
      <w:r w:rsidR="005874D0" w:rsidRPr="00733A8C">
        <w:rPr>
          <w:rFonts w:ascii="Times New Roman" w:hAnsi="Times New Roman" w:cs="Times New Roman"/>
        </w:rPr>
        <w:t xml:space="preserve"> </w:t>
      </w:r>
      <w:r w:rsidR="005874D0" w:rsidRPr="00733A8C">
        <w:rPr>
          <w:rFonts w:ascii="Times New Roman" w:hAnsi="Times New Roman" w:cs="Times New Roman"/>
        </w:rPr>
        <w:br/>
      </w:r>
      <w:r w:rsidR="00FE4F04" w:rsidRPr="00733A8C">
        <w:rPr>
          <w:rFonts w:ascii="Times New Roman" w:hAnsi="Times New Roman" w:cs="Times New Roman"/>
        </w:rPr>
        <w:t xml:space="preserve">w </w:t>
      </w:r>
      <w:r w:rsidR="005874D0" w:rsidRPr="00733A8C">
        <w:rPr>
          <w:rFonts w:ascii="Times New Roman" w:hAnsi="Times New Roman" w:cs="Times New Roman"/>
        </w:rPr>
        <w:t xml:space="preserve">tzw. </w:t>
      </w:r>
      <w:r w:rsidR="00FE4F04" w:rsidRPr="00733A8C">
        <w:rPr>
          <w:rFonts w:ascii="Times New Roman" w:hAnsi="Times New Roman" w:cs="Times New Roman"/>
        </w:rPr>
        <w:t xml:space="preserve">najlepszym wieku produkcyjnym </w:t>
      </w:r>
      <w:r w:rsidR="005874D0" w:rsidRPr="00733A8C">
        <w:rPr>
          <w:rFonts w:ascii="Times New Roman" w:hAnsi="Times New Roman" w:cs="Times New Roman"/>
        </w:rPr>
        <w:t xml:space="preserve">(38 – 55 lat) zostały zwolnione lub zmuszone do </w:t>
      </w:r>
      <w:r w:rsidR="00A91156" w:rsidRPr="00733A8C">
        <w:rPr>
          <w:rFonts w:ascii="Times New Roman" w:hAnsi="Times New Roman" w:cs="Times New Roman"/>
        </w:rPr>
        <w:t>rezygnacji z dalszego pełnienia służby.</w:t>
      </w:r>
      <w:r w:rsidR="007871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313CCA" w:rsidRPr="00733A8C">
        <w:rPr>
          <w:rFonts w:ascii="Times New Roman" w:hAnsi="Times New Roman" w:cs="Times New Roman"/>
        </w:rPr>
        <w:t xml:space="preserve"> </w:t>
      </w:r>
      <w:r w:rsidR="00FE4F04" w:rsidRPr="00733A8C">
        <w:rPr>
          <w:rFonts w:ascii="Times New Roman" w:hAnsi="Times New Roman" w:cs="Times New Roman"/>
        </w:rPr>
        <w:t xml:space="preserve">konsekwencji </w:t>
      </w:r>
      <w:r w:rsidR="00313CCA" w:rsidRPr="00733A8C">
        <w:rPr>
          <w:rFonts w:ascii="Times New Roman" w:hAnsi="Times New Roman" w:cs="Times New Roman"/>
        </w:rPr>
        <w:t xml:space="preserve">wyżej wymienionych działań </w:t>
      </w:r>
      <w:r>
        <w:rPr>
          <w:rFonts w:ascii="Times New Roman" w:hAnsi="Times New Roman" w:cs="Times New Roman"/>
        </w:rPr>
        <w:t xml:space="preserve">wystąpiła konieczność wyznaczania na </w:t>
      </w:r>
      <w:r w:rsidR="00A37351" w:rsidRPr="00733A8C">
        <w:rPr>
          <w:rFonts w:ascii="Times New Roman" w:hAnsi="Times New Roman" w:cs="Times New Roman"/>
        </w:rPr>
        <w:t>stanowisk</w:t>
      </w:r>
      <w:r w:rsidR="00313CCA" w:rsidRPr="00733A8C">
        <w:rPr>
          <w:rFonts w:ascii="Times New Roman" w:hAnsi="Times New Roman" w:cs="Times New Roman"/>
        </w:rPr>
        <w:t>a</w:t>
      </w:r>
      <w:r w:rsidR="00A37351" w:rsidRPr="00733A8C">
        <w:rPr>
          <w:rFonts w:ascii="Times New Roman" w:hAnsi="Times New Roman" w:cs="Times New Roman"/>
        </w:rPr>
        <w:t xml:space="preserve"> kier</w:t>
      </w:r>
      <w:r w:rsidR="00313CCA" w:rsidRPr="00733A8C">
        <w:rPr>
          <w:rFonts w:ascii="Times New Roman" w:hAnsi="Times New Roman" w:cs="Times New Roman"/>
        </w:rPr>
        <w:t>ownicze lud</w:t>
      </w:r>
      <w:r w:rsidR="00FB5135">
        <w:rPr>
          <w:rFonts w:ascii="Times New Roman" w:hAnsi="Times New Roman" w:cs="Times New Roman"/>
        </w:rPr>
        <w:t>z</w:t>
      </w:r>
      <w:r w:rsidR="00313CCA" w:rsidRPr="00733A8C">
        <w:rPr>
          <w:rFonts w:ascii="Times New Roman" w:hAnsi="Times New Roman" w:cs="Times New Roman"/>
        </w:rPr>
        <w:t xml:space="preserve">i </w:t>
      </w:r>
      <w:r w:rsidR="00A37351" w:rsidRPr="00733A8C">
        <w:rPr>
          <w:rFonts w:ascii="Times New Roman" w:hAnsi="Times New Roman" w:cs="Times New Roman"/>
        </w:rPr>
        <w:t>bez właściwego prz</w:t>
      </w:r>
      <w:r w:rsidR="00FE4F04" w:rsidRPr="00733A8C">
        <w:rPr>
          <w:rFonts w:ascii="Times New Roman" w:hAnsi="Times New Roman" w:cs="Times New Roman"/>
        </w:rPr>
        <w:t>ygotowania</w:t>
      </w:r>
      <w:r w:rsidR="00313CCA" w:rsidRPr="00733A8C">
        <w:rPr>
          <w:rFonts w:ascii="Times New Roman" w:hAnsi="Times New Roman" w:cs="Times New Roman"/>
        </w:rPr>
        <w:t xml:space="preserve"> teoretycznego i praktycznego oraz</w:t>
      </w:r>
      <w:r w:rsidR="00FE4F04" w:rsidRPr="00733A8C">
        <w:rPr>
          <w:rFonts w:ascii="Times New Roman" w:hAnsi="Times New Roman" w:cs="Times New Roman"/>
        </w:rPr>
        <w:t xml:space="preserve"> </w:t>
      </w:r>
      <w:r w:rsidR="00313CCA" w:rsidRPr="00733A8C">
        <w:rPr>
          <w:rFonts w:ascii="Times New Roman" w:hAnsi="Times New Roman" w:cs="Times New Roman"/>
        </w:rPr>
        <w:t xml:space="preserve">procedury kwalifikacyjnej, którzy </w:t>
      </w:r>
      <w:r w:rsidR="00CB55AB">
        <w:rPr>
          <w:rFonts w:ascii="Times New Roman" w:hAnsi="Times New Roman" w:cs="Times New Roman"/>
        </w:rPr>
        <w:br/>
      </w:r>
      <w:r w:rsidR="00313CCA" w:rsidRPr="00733A8C">
        <w:rPr>
          <w:rFonts w:ascii="Times New Roman" w:hAnsi="Times New Roman" w:cs="Times New Roman"/>
        </w:rPr>
        <w:t>w błyskawicznym tempie awansowali, uzyskując w dwa lata stopnie służbowe, na które zgodnie z ustawą o Policji potrzebowal</w:t>
      </w:r>
      <w:r w:rsidR="0062418C" w:rsidRPr="00733A8C">
        <w:rPr>
          <w:rFonts w:ascii="Times New Roman" w:hAnsi="Times New Roman" w:cs="Times New Roman"/>
        </w:rPr>
        <w:t>iby od 4-8</w:t>
      </w:r>
      <w:r w:rsidR="00313CCA" w:rsidRPr="00733A8C">
        <w:rPr>
          <w:rFonts w:ascii="Times New Roman" w:hAnsi="Times New Roman" w:cs="Times New Roman"/>
        </w:rPr>
        <w:t xml:space="preserve"> lat</w:t>
      </w:r>
      <w:r w:rsidR="005874D0" w:rsidRPr="00733A8C">
        <w:rPr>
          <w:rFonts w:ascii="Times New Roman" w:hAnsi="Times New Roman" w:cs="Times New Roman"/>
        </w:rPr>
        <w:t xml:space="preserve"> (zwłaszcza praktykowane w Komendzie Głównej Policji)</w:t>
      </w:r>
      <w:r w:rsidR="00313CCA" w:rsidRPr="00733A8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Za niewłaściwe należy uznać </w:t>
      </w:r>
      <w:r w:rsidR="00E87B04">
        <w:rPr>
          <w:rFonts w:ascii="Times New Roman" w:hAnsi="Times New Roman" w:cs="Times New Roman"/>
        </w:rPr>
        <w:t xml:space="preserve">bezpośrednie </w:t>
      </w:r>
      <w:r w:rsidR="00E87B04" w:rsidRPr="00733A8C">
        <w:rPr>
          <w:rFonts w:ascii="Times New Roman" w:hAnsi="Times New Roman" w:cs="Times New Roman"/>
        </w:rPr>
        <w:t>rekomendowanie</w:t>
      </w:r>
      <w:r w:rsidR="005874D0" w:rsidRPr="00733A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</w:t>
      </w:r>
      <w:r w:rsidR="005874D0" w:rsidRPr="00733A8C">
        <w:rPr>
          <w:rFonts w:ascii="Times New Roman" w:hAnsi="Times New Roman" w:cs="Times New Roman"/>
        </w:rPr>
        <w:t xml:space="preserve"> popierani</w:t>
      </w:r>
      <w:r>
        <w:rPr>
          <w:rFonts w:ascii="Times New Roman" w:hAnsi="Times New Roman" w:cs="Times New Roman"/>
        </w:rPr>
        <w:t>e</w:t>
      </w:r>
      <w:r w:rsidR="005874D0" w:rsidRPr="00733A8C">
        <w:rPr>
          <w:rFonts w:ascii="Times New Roman" w:hAnsi="Times New Roman" w:cs="Times New Roman"/>
        </w:rPr>
        <w:t xml:space="preserve"> przez polityków </w:t>
      </w:r>
      <w:r>
        <w:rPr>
          <w:rFonts w:ascii="Times New Roman" w:hAnsi="Times New Roman" w:cs="Times New Roman"/>
        </w:rPr>
        <w:t>określonych osób</w:t>
      </w:r>
      <w:r w:rsidR="00A37351" w:rsidRPr="00733A8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Są to działania, które winny pozostać w kompetencji przełożonych z Policji.</w:t>
      </w:r>
    </w:p>
    <w:p w14:paraId="7A4E2072" w14:textId="65105FF8" w:rsidR="007505CD" w:rsidRPr="00CB55AB" w:rsidRDefault="00604720" w:rsidP="00CB55AB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wskazane uznano u</w:t>
      </w:r>
      <w:r w:rsidR="00FA59E2" w:rsidRPr="00FA59E2">
        <w:rPr>
          <w:rFonts w:ascii="Times New Roman" w:hAnsi="Times New Roman" w:cs="Times New Roman"/>
        </w:rPr>
        <w:t xml:space="preserve">możliwienie </w:t>
      </w:r>
      <w:r>
        <w:rPr>
          <w:rFonts w:ascii="Times New Roman" w:hAnsi="Times New Roman" w:cs="Times New Roman"/>
        </w:rPr>
        <w:t xml:space="preserve">w przyszłości </w:t>
      </w:r>
      <w:r w:rsidR="00FA59E2" w:rsidRPr="00FA59E2">
        <w:rPr>
          <w:rFonts w:ascii="Times New Roman" w:hAnsi="Times New Roman" w:cs="Times New Roman"/>
        </w:rPr>
        <w:t xml:space="preserve">powrotu do służby </w:t>
      </w:r>
      <w:r w:rsidR="00CB55AB" w:rsidRPr="00FA59E2">
        <w:rPr>
          <w:rFonts w:ascii="Times New Roman" w:hAnsi="Times New Roman" w:cs="Times New Roman"/>
        </w:rPr>
        <w:t>funkcjonariuszom,</w:t>
      </w:r>
      <w:r w:rsidR="00FA59E2" w:rsidRPr="00FA59E2">
        <w:rPr>
          <w:rFonts w:ascii="Times New Roman" w:hAnsi="Times New Roman" w:cs="Times New Roman"/>
        </w:rPr>
        <w:t xml:space="preserve"> którzy zostali zmuszeni do odejścia w latach 2015-2019</w:t>
      </w:r>
      <w:r w:rsidR="00557DC3">
        <w:rPr>
          <w:rFonts w:ascii="Times New Roman" w:hAnsi="Times New Roman" w:cs="Times New Roman"/>
        </w:rPr>
        <w:t>, a którzy stanowią w dalszym ciągu młodą, kompetentną</w:t>
      </w:r>
      <w:r w:rsidR="00FA59E2" w:rsidRPr="00FA59E2">
        <w:rPr>
          <w:rFonts w:ascii="Times New Roman" w:hAnsi="Times New Roman" w:cs="Times New Roman"/>
        </w:rPr>
        <w:t>, doświadczo</w:t>
      </w:r>
      <w:r w:rsidR="00557DC3">
        <w:rPr>
          <w:rFonts w:ascii="Times New Roman" w:hAnsi="Times New Roman" w:cs="Times New Roman"/>
        </w:rPr>
        <w:t>ną kadrę</w:t>
      </w:r>
      <w:r>
        <w:rPr>
          <w:rFonts w:ascii="Times New Roman" w:hAnsi="Times New Roman" w:cs="Times New Roman"/>
        </w:rPr>
        <w:t>.</w:t>
      </w:r>
      <w:r w:rsidR="00557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67C2E">
        <w:rPr>
          <w:rFonts w:ascii="Times New Roman" w:hAnsi="Times New Roman" w:cs="Times New Roman"/>
          <w:b/>
          <w:bCs/>
        </w:rPr>
        <w:t>Konieczne jest o</w:t>
      </w:r>
      <w:r w:rsidR="007505CD" w:rsidRPr="00B67C2E">
        <w:rPr>
          <w:rFonts w:ascii="Times New Roman" w:hAnsi="Times New Roman" w:cs="Times New Roman"/>
          <w:b/>
          <w:bCs/>
        </w:rPr>
        <w:t>pracowanie tzw. ścieżki zawodowego rozwoju</w:t>
      </w:r>
      <w:r w:rsidRPr="00B67C2E">
        <w:rPr>
          <w:rFonts w:ascii="Times New Roman" w:hAnsi="Times New Roman" w:cs="Times New Roman"/>
          <w:b/>
          <w:bCs/>
        </w:rPr>
        <w:t>.</w:t>
      </w:r>
    </w:p>
    <w:p w14:paraId="00823BA8" w14:textId="528B9CF2" w:rsidR="00061127" w:rsidRPr="00733A8C" w:rsidRDefault="00604720" w:rsidP="006A4882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Bardzo krytycznie oceniono t</w:t>
      </w:r>
      <w:r w:rsidR="00D6069A" w:rsidRPr="00787163">
        <w:rPr>
          <w:rFonts w:ascii="Times New Roman" w:hAnsi="Times New Roman" w:cs="Times New Roman"/>
          <w:u w:val="single"/>
        </w:rPr>
        <w:t>zw. ustaw</w:t>
      </w:r>
      <w:r>
        <w:rPr>
          <w:rFonts w:ascii="Times New Roman" w:hAnsi="Times New Roman" w:cs="Times New Roman"/>
          <w:u w:val="single"/>
        </w:rPr>
        <w:t>ę</w:t>
      </w:r>
      <w:r w:rsidR="00D6069A" w:rsidRPr="00787163">
        <w:rPr>
          <w:rFonts w:ascii="Times New Roman" w:hAnsi="Times New Roman" w:cs="Times New Roman"/>
          <w:u w:val="single"/>
        </w:rPr>
        <w:t xml:space="preserve"> „</w:t>
      </w:r>
      <w:proofErr w:type="spellStart"/>
      <w:r w:rsidR="00D6069A" w:rsidRPr="00787163">
        <w:rPr>
          <w:rFonts w:ascii="Times New Roman" w:hAnsi="Times New Roman" w:cs="Times New Roman"/>
          <w:u w:val="single"/>
        </w:rPr>
        <w:t>dezubekizacyjn</w:t>
      </w:r>
      <w:r>
        <w:rPr>
          <w:rFonts w:ascii="Times New Roman" w:hAnsi="Times New Roman" w:cs="Times New Roman"/>
          <w:u w:val="single"/>
        </w:rPr>
        <w:t>ą</w:t>
      </w:r>
      <w:proofErr w:type="spellEnd"/>
      <w:r w:rsidR="00D6069A" w:rsidRPr="00787163">
        <w:rPr>
          <w:rFonts w:ascii="Times New Roman" w:hAnsi="Times New Roman" w:cs="Times New Roman"/>
          <w:u w:val="single"/>
        </w:rPr>
        <w:t>”</w:t>
      </w:r>
      <w:r w:rsidR="004E1680" w:rsidRPr="00733A8C">
        <w:rPr>
          <w:rStyle w:val="Odwoanieprzypisudolnego"/>
          <w:rFonts w:ascii="Times New Roman" w:hAnsi="Times New Roman" w:cs="Times New Roman"/>
          <w:b/>
        </w:rPr>
        <w:footnoteReference w:id="4"/>
      </w:r>
      <w:r w:rsidR="00D6069A" w:rsidRPr="00733A8C">
        <w:rPr>
          <w:rFonts w:ascii="Times New Roman" w:hAnsi="Times New Roman" w:cs="Times New Roman"/>
        </w:rPr>
        <w:t>, która w s</w:t>
      </w:r>
      <w:r w:rsidR="004C33E6" w:rsidRPr="00733A8C">
        <w:rPr>
          <w:rFonts w:ascii="Times New Roman" w:hAnsi="Times New Roman" w:cs="Times New Roman"/>
        </w:rPr>
        <w:t>posób zbiorowy odebrała ponad 32</w:t>
      </w:r>
      <w:r w:rsidR="00DC5A2B" w:rsidRPr="00733A8C">
        <w:rPr>
          <w:rFonts w:ascii="Times New Roman" w:hAnsi="Times New Roman" w:cs="Times New Roman"/>
        </w:rPr>
        <w:t xml:space="preserve"> tys.</w:t>
      </w:r>
      <w:r w:rsidR="00D6069A" w:rsidRPr="00733A8C">
        <w:rPr>
          <w:rFonts w:ascii="Times New Roman" w:hAnsi="Times New Roman" w:cs="Times New Roman"/>
        </w:rPr>
        <w:t xml:space="preserve"> funkcjonariusz</w:t>
      </w:r>
      <w:r w:rsidR="00AA4395">
        <w:rPr>
          <w:rFonts w:ascii="Times New Roman" w:hAnsi="Times New Roman" w:cs="Times New Roman"/>
        </w:rPr>
        <w:t>y</w:t>
      </w:r>
      <w:r w:rsidR="00D6069A" w:rsidRPr="00733A8C">
        <w:rPr>
          <w:rFonts w:ascii="Times New Roman" w:hAnsi="Times New Roman" w:cs="Times New Roman"/>
        </w:rPr>
        <w:t xml:space="preserve"> lub ich rodzinom prawnie nabyte świadczenia, wprowadzając odpowiedzialność zbiorową. Na uwagę zasługuje, iż wszystkie </w:t>
      </w:r>
      <w:r w:rsidR="004E1680" w:rsidRPr="00733A8C">
        <w:rPr>
          <w:rFonts w:ascii="Times New Roman" w:hAnsi="Times New Roman" w:cs="Times New Roman"/>
        </w:rPr>
        <w:t xml:space="preserve">ww. </w:t>
      </w:r>
      <w:r w:rsidR="00D6069A" w:rsidRPr="00733A8C">
        <w:rPr>
          <w:rFonts w:ascii="Times New Roman" w:hAnsi="Times New Roman" w:cs="Times New Roman"/>
        </w:rPr>
        <w:t xml:space="preserve">osoby </w:t>
      </w:r>
      <w:r w:rsidR="004E1680" w:rsidRPr="00733A8C">
        <w:rPr>
          <w:rFonts w:ascii="Times New Roman" w:hAnsi="Times New Roman" w:cs="Times New Roman"/>
        </w:rPr>
        <w:t>zostały ponownie zatrudnione w 1990 roku, po uprzedniej weryfikacji. T</w:t>
      </w:r>
      <w:r w:rsidR="00D6069A" w:rsidRPr="00733A8C">
        <w:rPr>
          <w:rFonts w:ascii="Times New Roman" w:hAnsi="Times New Roman" w:cs="Times New Roman"/>
        </w:rPr>
        <w:t xml:space="preserve">ylko te, które otrzymały pozytywne opinie (wykluczające możliwość popełnienia przestępstwa w ramach </w:t>
      </w:r>
      <w:r w:rsidR="00DC5A2B" w:rsidRPr="00733A8C">
        <w:rPr>
          <w:rFonts w:ascii="Times New Roman" w:hAnsi="Times New Roman" w:cs="Times New Roman"/>
        </w:rPr>
        <w:t xml:space="preserve">uprzednio </w:t>
      </w:r>
      <w:r w:rsidR="00D6069A" w:rsidRPr="00733A8C">
        <w:rPr>
          <w:rFonts w:ascii="Times New Roman" w:hAnsi="Times New Roman" w:cs="Times New Roman"/>
        </w:rPr>
        <w:t xml:space="preserve">pełnionej służby itp. mogły kontynuować służbę w Policji). </w:t>
      </w:r>
      <w:r w:rsidR="004E1680" w:rsidRPr="00733A8C">
        <w:rPr>
          <w:rFonts w:ascii="Times New Roman" w:hAnsi="Times New Roman" w:cs="Times New Roman"/>
        </w:rPr>
        <w:t xml:space="preserve">Przedmiotowa ustawa </w:t>
      </w:r>
      <w:r w:rsidR="00E72850" w:rsidRPr="00733A8C">
        <w:rPr>
          <w:rFonts w:ascii="Times New Roman" w:hAnsi="Times New Roman" w:cs="Times New Roman"/>
        </w:rPr>
        <w:t>potraktowała funkcjonariuszy</w:t>
      </w:r>
      <w:r w:rsidR="004E1680" w:rsidRPr="00733A8C">
        <w:rPr>
          <w:rFonts w:ascii="Times New Roman" w:hAnsi="Times New Roman" w:cs="Times New Roman"/>
        </w:rPr>
        <w:t xml:space="preserve"> Policji </w:t>
      </w:r>
      <w:r w:rsidR="00DC5A2B" w:rsidRPr="00733A8C">
        <w:rPr>
          <w:rFonts w:ascii="Times New Roman" w:hAnsi="Times New Roman" w:cs="Times New Roman"/>
        </w:rPr>
        <w:t xml:space="preserve">oraz członków ich rodzin (żony, dzieci, rodzice). </w:t>
      </w:r>
      <w:r w:rsidR="004E1680" w:rsidRPr="00733A8C">
        <w:rPr>
          <w:rFonts w:ascii="Times New Roman" w:hAnsi="Times New Roman" w:cs="Times New Roman"/>
        </w:rPr>
        <w:t>gorzej niż przestępców skazanych prawomocnymi wyrokami i odsiadującymi wyroki w więzieniach</w:t>
      </w:r>
      <w:r w:rsidR="00FB5135">
        <w:rPr>
          <w:rFonts w:ascii="Times New Roman" w:hAnsi="Times New Roman" w:cs="Times New Roman"/>
        </w:rPr>
        <w:t xml:space="preserve">, </w:t>
      </w:r>
      <w:r w:rsidR="00FB5135">
        <w:rPr>
          <w:rFonts w:ascii="Times New Roman" w:hAnsi="Times New Roman" w:cs="Times New Roman"/>
        </w:rPr>
        <w:lastRenderedPageBreak/>
        <w:t>którzy znaleźli się w lepszej sytuacji emerytalnej.</w:t>
      </w:r>
      <w:r w:rsidR="00DC5A2B" w:rsidRPr="00733A8C">
        <w:rPr>
          <w:rStyle w:val="Odwoanieprzypisudolnego"/>
          <w:rFonts w:ascii="Times New Roman" w:hAnsi="Times New Roman" w:cs="Times New Roman"/>
        </w:rPr>
        <w:footnoteReference w:id="5"/>
      </w:r>
      <w:r w:rsidR="00DC5A2B" w:rsidRPr="00733A8C">
        <w:rPr>
          <w:rFonts w:ascii="Times New Roman" w:hAnsi="Times New Roman" w:cs="Times New Roman"/>
        </w:rPr>
        <w:t xml:space="preserve"> </w:t>
      </w:r>
      <w:r w:rsidR="00FB5135">
        <w:rPr>
          <w:rFonts w:ascii="Times New Roman" w:hAnsi="Times New Roman" w:cs="Times New Roman"/>
        </w:rPr>
        <w:t xml:space="preserve"> </w:t>
      </w:r>
      <w:r w:rsidR="00061127" w:rsidRPr="00733A8C">
        <w:rPr>
          <w:rFonts w:ascii="Times New Roman" w:hAnsi="Times New Roman" w:cs="Times New Roman"/>
        </w:rPr>
        <w:t xml:space="preserve">Przedmiotowa ustawa obniżyła znacząco morale wśród czynnych funkcjonariuszy (bardzo często wnuków, synów i córek osób pokrzywdzonych w wyniku ustawy </w:t>
      </w:r>
      <w:r w:rsidR="00516BB1" w:rsidRPr="00733A8C">
        <w:rPr>
          <w:rFonts w:ascii="Times New Roman" w:hAnsi="Times New Roman" w:cs="Times New Roman"/>
        </w:rPr>
        <w:t>dezurbanizacyjnej</w:t>
      </w:r>
      <w:r w:rsidR="00061127" w:rsidRPr="00733A8C">
        <w:rPr>
          <w:rFonts w:ascii="Times New Roman" w:hAnsi="Times New Roman" w:cs="Times New Roman"/>
        </w:rPr>
        <w:t xml:space="preserve">). </w:t>
      </w:r>
      <w:r w:rsidR="004853D4" w:rsidRPr="00733A8C">
        <w:rPr>
          <w:rFonts w:ascii="Times New Roman" w:hAnsi="Times New Roman" w:cs="Times New Roman"/>
        </w:rPr>
        <w:t xml:space="preserve">Policjanci </w:t>
      </w:r>
      <w:r w:rsidR="004853D4">
        <w:rPr>
          <w:rFonts w:ascii="Times New Roman" w:hAnsi="Times New Roman" w:cs="Times New Roman"/>
        </w:rPr>
        <w:t>naocznie</w:t>
      </w:r>
      <w:r w:rsidR="00061127" w:rsidRPr="00733A8C">
        <w:rPr>
          <w:rFonts w:ascii="Times New Roman" w:hAnsi="Times New Roman" w:cs="Times New Roman"/>
        </w:rPr>
        <w:t xml:space="preserve"> przekonali się, że „państwo” nie dotrzymuje zawartej umowy. Tego typu działanie </w:t>
      </w:r>
      <w:r w:rsidR="00787163">
        <w:rPr>
          <w:rFonts w:ascii="Times New Roman" w:hAnsi="Times New Roman" w:cs="Times New Roman"/>
        </w:rPr>
        <w:t>spowodowało</w:t>
      </w:r>
      <w:r w:rsidR="00061127" w:rsidRPr="00733A8C">
        <w:rPr>
          <w:rFonts w:ascii="Times New Roman" w:hAnsi="Times New Roman" w:cs="Times New Roman"/>
        </w:rPr>
        <w:t xml:space="preserve"> rozchwianie </w:t>
      </w:r>
      <w:r w:rsidR="004853D4">
        <w:rPr>
          <w:rFonts w:ascii="Times New Roman" w:hAnsi="Times New Roman" w:cs="Times New Roman"/>
        </w:rPr>
        <w:br/>
      </w:r>
      <w:r w:rsidR="00061127" w:rsidRPr="00733A8C">
        <w:rPr>
          <w:rFonts w:ascii="Times New Roman" w:hAnsi="Times New Roman" w:cs="Times New Roman"/>
        </w:rPr>
        <w:t>w służbach, rozżalenie, zwątpienie w sens pełnionej służby i bezsilność wobec aparatu państwa.</w:t>
      </w:r>
    </w:p>
    <w:p w14:paraId="640AA5F5" w14:textId="72EA4220" w:rsidR="00E80142" w:rsidRPr="00FB5135" w:rsidRDefault="00FB5135" w:rsidP="00FB5135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87163">
        <w:rPr>
          <w:rFonts w:ascii="Times New Roman" w:hAnsi="Times New Roman" w:cs="Times New Roman"/>
        </w:rPr>
        <w:t xml:space="preserve"> Policji</w:t>
      </w:r>
      <w:r w:rsidR="00061127" w:rsidRPr="00733A8C">
        <w:rPr>
          <w:rFonts w:ascii="Times New Roman" w:hAnsi="Times New Roman" w:cs="Times New Roman"/>
        </w:rPr>
        <w:t xml:space="preserve"> m.in. </w:t>
      </w:r>
      <w:r w:rsidR="00787163">
        <w:rPr>
          <w:rFonts w:ascii="Times New Roman" w:hAnsi="Times New Roman" w:cs="Times New Roman"/>
        </w:rPr>
        <w:t xml:space="preserve">nastąpiło </w:t>
      </w:r>
      <w:r w:rsidR="0062418C" w:rsidRPr="00733A8C">
        <w:rPr>
          <w:rFonts w:ascii="Times New Roman" w:hAnsi="Times New Roman" w:cs="Times New Roman"/>
        </w:rPr>
        <w:t xml:space="preserve">przerwanie więzi </w:t>
      </w:r>
      <w:r w:rsidR="00061127" w:rsidRPr="00733A8C">
        <w:rPr>
          <w:rFonts w:ascii="Times New Roman" w:hAnsi="Times New Roman" w:cs="Times New Roman"/>
        </w:rPr>
        <w:t>między</w:t>
      </w:r>
      <w:r w:rsidR="0062418C" w:rsidRPr="00733A8C">
        <w:rPr>
          <w:rFonts w:ascii="Times New Roman" w:hAnsi="Times New Roman" w:cs="Times New Roman"/>
        </w:rPr>
        <w:t xml:space="preserve">pokoleniowej pomiędzy doświadczonymi funkcjonariuszami a młodymi adeptami sztuki policyjnej. Obecnie zauważalny jest brak </w:t>
      </w:r>
      <w:r w:rsidR="00FE4F04" w:rsidRPr="00733A8C">
        <w:rPr>
          <w:rFonts w:ascii="Times New Roman" w:hAnsi="Times New Roman" w:cs="Times New Roman"/>
        </w:rPr>
        <w:t>mentoringu, kontynuacji długofalowej polityki kadrowej</w:t>
      </w:r>
      <w:r w:rsidR="0062418C" w:rsidRPr="00733A8C">
        <w:rPr>
          <w:rFonts w:ascii="Times New Roman" w:hAnsi="Times New Roman" w:cs="Times New Roman"/>
        </w:rPr>
        <w:t>, zaufania do ins</w:t>
      </w:r>
      <w:r w:rsidR="00A11A80">
        <w:rPr>
          <w:rFonts w:ascii="Times New Roman" w:hAnsi="Times New Roman" w:cs="Times New Roman"/>
        </w:rPr>
        <w:t>tytucji</w:t>
      </w:r>
      <w:r w:rsidR="00A37351" w:rsidRPr="00733A8C">
        <w:rPr>
          <w:rFonts w:ascii="Times New Roman" w:hAnsi="Times New Roman" w:cs="Times New Roman"/>
        </w:rPr>
        <w:t xml:space="preserve">. </w:t>
      </w:r>
      <w:r w:rsidR="0062418C" w:rsidRPr="00733A8C">
        <w:rPr>
          <w:rFonts w:ascii="Times New Roman" w:hAnsi="Times New Roman" w:cs="Times New Roman"/>
        </w:rPr>
        <w:t>Jako szczególnie rażące uznano nagminne</w:t>
      </w:r>
      <w:r w:rsidR="0089238D" w:rsidRPr="00733A8C">
        <w:rPr>
          <w:rFonts w:ascii="Times New Roman" w:hAnsi="Times New Roman" w:cs="Times New Roman"/>
        </w:rPr>
        <w:t xml:space="preserve"> d</w:t>
      </w:r>
      <w:r w:rsidR="00FE4F04" w:rsidRPr="00733A8C">
        <w:rPr>
          <w:rFonts w:ascii="Times New Roman" w:hAnsi="Times New Roman" w:cs="Times New Roman"/>
        </w:rPr>
        <w:t>eprecjonowan</w:t>
      </w:r>
      <w:r w:rsidR="0062418C" w:rsidRPr="00733A8C">
        <w:rPr>
          <w:rFonts w:ascii="Times New Roman" w:hAnsi="Times New Roman" w:cs="Times New Roman"/>
        </w:rPr>
        <w:t>ie działalności poprzedników, bezzasadne zmiany decyzji, odstępowanie</w:t>
      </w:r>
      <w:r w:rsidR="00A37351" w:rsidRPr="00733A8C">
        <w:rPr>
          <w:rFonts w:ascii="Times New Roman" w:hAnsi="Times New Roman" w:cs="Times New Roman"/>
        </w:rPr>
        <w:t xml:space="preserve"> od wdrożonych </w:t>
      </w:r>
      <w:r w:rsidR="0062418C" w:rsidRPr="00733A8C">
        <w:rPr>
          <w:rFonts w:ascii="Times New Roman" w:hAnsi="Times New Roman" w:cs="Times New Roman"/>
        </w:rPr>
        <w:t xml:space="preserve">rozwiązań, </w:t>
      </w:r>
      <w:r w:rsidR="00A37351" w:rsidRPr="00733A8C">
        <w:rPr>
          <w:rFonts w:ascii="Times New Roman" w:hAnsi="Times New Roman" w:cs="Times New Roman"/>
        </w:rPr>
        <w:t>progra</w:t>
      </w:r>
      <w:r w:rsidR="0062418C" w:rsidRPr="00733A8C">
        <w:rPr>
          <w:rFonts w:ascii="Times New Roman" w:hAnsi="Times New Roman" w:cs="Times New Roman"/>
        </w:rPr>
        <w:t xml:space="preserve">mów profilaktycznych np. </w:t>
      </w:r>
      <w:proofErr w:type="spellStart"/>
      <w:r w:rsidR="0062418C" w:rsidRPr="00733A8C">
        <w:rPr>
          <w:rFonts w:ascii="Times New Roman" w:hAnsi="Times New Roman" w:cs="Times New Roman"/>
        </w:rPr>
        <w:t>PaT</w:t>
      </w:r>
      <w:proofErr w:type="spellEnd"/>
      <w:r w:rsidR="00B84CEC" w:rsidRPr="00733A8C">
        <w:rPr>
          <w:rStyle w:val="Odwoanieprzypisudolnego"/>
          <w:rFonts w:ascii="Times New Roman" w:hAnsi="Times New Roman" w:cs="Times New Roman"/>
        </w:rPr>
        <w:footnoteReference w:id="6"/>
      </w:r>
      <w:r w:rsidR="0062418C" w:rsidRPr="00733A8C">
        <w:rPr>
          <w:rFonts w:ascii="Times New Roman" w:hAnsi="Times New Roman" w:cs="Times New Roman"/>
        </w:rPr>
        <w:t>,współpraca z WOŚP</w:t>
      </w:r>
      <w:r w:rsidR="00A11A80">
        <w:rPr>
          <w:rFonts w:ascii="Times New Roman" w:hAnsi="Times New Roman" w:cs="Times New Roman"/>
        </w:rPr>
        <w:t>, instytucjami pozarządowymi</w:t>
      </w:r>
      <w:r w:rsidR="00A37351" w:rsidRPr="00733A8C">
        <w:rPr>
          <w:rFonts w:ascii="Times New Roman" w:hAnsi="Times New Roman" w:cs="Times New Roman"/>
        </w:rPr>
        <w:t xml:space="preserve"> etc.</w:t>
      </w:r>
      <w:r w:rsidR="00A37351" w:rsidRPr="00733A8C">
        <w:rPr>
          <w:rFonts w:ascii="Times New Roman" w:hAnsi="Times New Roman" w:cs="Times New Roman"/>
          <w:b/>
        </w:rPr>
        <w:t xml:space="preserve"> </w:t>
      </w:r>
      <w:r w:rsidR="0062418C" w:rsidRPr="00733A8C">
        <w:rPr>
          <w:rFonts w:ascii="Times New Roman" w:hAnsi="Times New Roman" w:cs="Times New Roman"/>
        </w:rPr>
        <w:t xml:space="preserve">Ponadto </w:t>
      </w:r>
      <w:r w:rsidR="00A11A80">
        <w:rPr>
          <w:rFonts w:ascii="Times New Roman" w:hAnsi="Times New Roman" w:cs="Times New Roman"/>
        </w:rPr>
        <w:t xml:space="preserve">wskazano na </w:t>
      </w:r>
      <w:r w:rsidR="0062418C" w:rsidRPr="00733A8C">
        <w:rPr>
          <w:rFonts w:ascii="Times New Roman" w:hAnsi="Times New Roman" w:cs="Times New Roman"/>
        </w:rPr>
        <w:t xml:space="preserve">niejasne kryteria doboru na kierownicze i prestiżowe stanowiska, nepotyzm, </w:t>
      </w:r>
      <w:r>
        <w:rPr>
          <w:rFonts w:ascii="Times New Roman" w:hAnsi="Times New Roman" w:cs="Times New Roman"/>
        </w:rPr>
        <w:t xml:space="preserve"> </w:t>
      </w:r>
      <w:r w:rsidR="00A11A80">
        <w:rPr>
          <w:rFonts w:ascii="Times New Roman" w:hAnsi="Times New Roman" w:cs="Times New Roman"/>
        </w:rPr>
        <w:t xml:space="preserve">czy </w:t>
      </w:r>
      <w:r w:rsidR="0062418C" w:rsidRPr="00733A8C">
        <w:rPr>
          <w:rFonts w:ascii="Times New Roman" w:hAnsi="Times New Roman" w:cs="Times New Roman"/>
        </w:rPr>
        <w:t>sposób zwalniania ze służby zasłużonych osób</w:t>
      </w:r>
      <w:r w:rsidR="00A11A80">
        <w:rPr>
          <w:rFonts w:ascii="Times New Roman" w:hAnsi="Times New Roman" w:cs="Times New Roman"/>
        </w:rPr>
        <w:t>, który</w:t>
      </w:r>
      <w:r w:rsidR="0062418C" w:rsidRPr="00733A8C">
        <w:rPr>
          <w:rFonts w:ascii="Times New Roman" w:hAnsi="Times New Roman" w:cs="Times New Roman"/>
        </w:rPr>
        <w:t xml:space="preserve"> budził w czynnych funkcjonariuszach i pracownikach cywilnych (i w dalszym ciągu budzi) rozgoryczenie, brak stabilizacji zawodowej, poczucie niesprawiedliwości i niesmak. </w:t>
      </w:r>
      <w:r w:rsidR="00B84CEC" w:rsidRPr="00733A8C">
        <w:rPr>
          <w:rFonts w:ascii="Times New Roman" w:hAnsi="Times New Roman" w:cs="Times New Roman"/>
        </w:rPr>
        <w:t xml:space="preserve">Wszystkie te czynniki, a także brak ekonomicznej konkurencyjności spowodował lawinę wakatów, brak chętnych do Policji oraz zmianę podejścia do </w:t>
      </w:r>
      <w:r w:rsidR="00A11A80">
        <w:rPr>
          <w:rFonts w:ascii="Times New Roman" w:hAnsi="Times New Roman" w:cs="Times New Roman"/>
        </w:rPr>
        <w:t>pełnionych obowiązków: przejście od stricte służby i jej idei do korporacyjnego zatrudnienia</w:t>
      </w:r>
      <w:r w:rsidR="00B84CEC" w:rsidRPr="00733A8C">
        <w:rPr>
          <w:rFonts w:ascii="Times New Roman" w:hAnsi="Times New Roman" w:cs="Times New Roman"/>
        </w:rPr>
        <w:t xml:space="preserve"> (praca </w:t>
      </w:r>
      <w:r>
        <w:rPr>
          <w:rFonts w:ascii="Times New Roman" w:hAnsi="Times New Roman" w:cs="Times New Roman"/>
        </w:rPr>
        <w:t>„</w:t>
      </w:r>
      <w:r w:rsidR="00B84CEC" w:rsidRPr="00733A8C">
        <w:rPr>
          <w:rFonts w:ascii="Times New Roman" w:hAnsi="Times New Roman" w:cs="Times New Roman"/>
        </w:rPr>
        <w:t>od do</w:t>
      </w:r>
      <w:r>
        <w:rPr>
          <w:rFonts w:ascii="Times New Roman" w:hAnsi="Times New Roman" w:cs="Times New Roman"/>
        </w:rPr>
        <w:t>”</w:t>
      </w:r>
      <w:r w:rsidR="00B84CEC" w:rsidRPr="00733A8C">
        <w:rPr>
          <w:rFonts w:ascii="Times New Roman" w:hAnsi="Times New Roman" w:cs="Times New Roman"/>
        </w:rPr>
        <w:t xml:space="preserve">, mniejsze zaangażowanie, brak identyfikacji ze służbą, nieufność </w:t>
      </w:r>
      <w:r w:rsidR="00A11A80">
        <w:rPr>
          <w:rFonts w:ascii="Times New Roman" w:hAnsi="Times New Roman" w:cs="Times New Roman"/>
        </w:rPr>
        <w:t xml:space="preserve">wśród czynnych funkcjonariuszy czy </w:t>
      </w:r>
      <w:r w:rsidR="00B84CEC" w:rsidRPr="00733A8C">
        <w:rPr>
          <w:rFonts w:ascii="Times New Roman" w:hAnsi="Times New Roman" w:cs="Times New Roman"/>
        </w:rPr>
        <w:t xml:space="preserve">brak solidarności i lojalności). </w:t>
      </w:r>
      <w:r>
        <w:rPr>
          <w:rFonts w:ascii="Times New Roman" w:hAnsi="Times New Roman" w:cs="Times New Roman"/>
        </w:rPr>
        <w:t>Uznano, że b</w:t>
      </w:r>
      <w:r w:rsidR="00C9352C">
        <w:rPr>
          <w:rFonts w:ascii="Times New Roman" w:hAnsi="Times New Roman" w:cs="Times New Roman"/>
        </w:rPr>
        <w:t xml:space="preserve">rak zaufania do formacji jako instytucji, </w:t>
      </w:r>
      <w:r>
        <w:rPr>
          <w:rFonts w:ascii="Times New Roman" w:hAnsi="Times New Roman" w:cs="Times New Roman"/>
        </w:rPr>
        <w:t>wynikają m.in.</w:t>
      </w:r>
      <w:r w:rsidR="00C9352C">
        <w:rPr>
          <w:rFonts w:ascii="Times New Roman" w:hAnsi="Times New Roman" w:cs="Times New Roman"/>
        </w:rPr>
        <w:t xml:space="preserve"> z celowego nierealizowania wyroku Trybunału Konstytucyjnego w sprawie ekwiwalentu za niewykorzystane urlopy. </w:t>
      </w:r>
      <w:r w:rsidR="00AA4395">
        <w:rPr>
          <w:rFonts w:ascii="Times New Roman" w:hAnsi="Times New Roman" w:cs="Times New Roman"/>
        </w:rPr>
        <w:t>Ź</w:t>
      </w:r>
      <w:r>
        <w:rPr>
          <w:rFonts w:ascii="Times New Roman" w:hAnsi="Times New Roman" w:cs="Times New Roman"/>
        </w:rPr>
        <w:t xml:space="preserve">le wpłynęło na formację </w:t>
      </w:r>
      <w:r w:rsidR="00FE4949">
        <w:rPr>
          <w:rFonts w:ascii="Times New Roman" w:hAnsi="Times New Roman" w:cs="Times New Roman"/>
        </w:rPr>
        <w:t xml:space="preserve">obsadzanie wysokich stanowisk kierowniczych osobami </w:t>
      </w:r>
      <w:r w:rsidR="00AA439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F87F80">
        <w:rPr>
          <w:rFonts w:ascii="Times New Roman" w:hAnsi="Times New Roman" w:cs="Times New Roman"/>
        </w:rPr>
        <w:t>niskim stopniu</w:t>
      </w:r>
      <w:r w:rsidR="00FE4949">
        <w:rPr>
          <w:rFonts w:ascii="Times New Roman" w:hAnsi="Times New Roman" w:cs="Times New Roman"/>
        </w:rPr>
        <w:t xml:space="preserve"> </w:t>
      </w:r>
      <w:r w:rsidR="00AA4395">
        <w:rPr>
          <w:rFonts w:ascii="Times New Roman" w:hAnsi="Times New Roman" w:cs="Times New Roman"/>
        </w:rPr>
        <w:t xml:space="preserve">np. </w:t>
      </w:r>
      <w:r w:rsidR="00FE4949">
        <w:rPr>
          <w:rFonts w:ascii="Times New Roman" w:hAnsi="Times New Roman" w:cs="Times New Roman"/>
        </w:rPr>
        <w:t>podkomisarza</w:t>
      </w:r>
      <w:r w:rsidR="00FE4949">
        <w:rPr>
          <w:rStyle w:val="Odwoanieprzypisudolnego"/>
          <w:rFonts w:ascii="Times New Roman" w:hAnsi="Times New Roman" w:cs="Times New Roman"/>
        </w:rPr>
        <w:footnoteReference w:id="7"/>
      </w:r>
      <w:r w:rsidR="00FE4949">
        <w:rPr>
          <w:rFonts w:ascii="Times New Roman" w:hAnsi="Times New Roman" w:cs="Times New Roman"/>
        </w:rPr>
        <w:t xml:space="preserve">, komisarza, których zastępcy są np. młodszymi inspektorami. </w:t>
      </w:r>
      <w:r w:rsidR="00B84CEC" w:rsidRPr="00733A8C">
        <w:rPr>
          <w:rFonts w:ascii="Times New Roman" w:hAnsi="Times New Roman" w:cs="Times New Roman"/>
        </w:rPr>
        <w:t>Wszystkie t</w:t>
      </w:r>
      <w:r w:rsidR="00A11A80">
        <w:rPr>
          <w:rFonts w:ascii="Times New Roman" w:hAnsi="Times New Roman" w:cs="Times New Roman"/>
        </w:rPr>
        <w:t>e elementy</w:t>
      </w:r>
      <w:r w:rsidR="00B84CEC" w:rsidRPr="00733A8C">
        <w:rPr>
          <w:rFonts w:ascii="Times New Roman" w:hAnsi="Times New Roman" w:cs="Times New Roman"/>
        </w:rPr>
        <w:t xml:space="preserve"> zbierają żniwo w postac</w:t>
      </w:r>
      <w:r w:rsidR="00A11A80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dużej</w:t>
      </w:r>
      <w:r w:rsidR="00A11A80">
        <w:rPr>
          <w:rFonts w:ascii="Times New Roman" w:hAnsi="Times New Roman" w:cs="Times New Roman"/>
        </w:rPr>
        <w:t xml:space="preserve"> liczby wakatów, co</w:t>
      </w:r>
      <w:r w:rsidR="00B84CEC" w:rsidRPr="00733A8C">
        <w:rPr>
          <w:rFonts w:ascii="Times New Roman" w:hAnsi="Times New Roman" w:cs="Times New Roman"/>
        </w:rPr>
        <w:t xml:space="preserve"> w przypadku dalszego braku zmiany nastawienia polityków i bezpośrednich przełożonych w Policji może doprowadzić do </w:t>
      </w:r>
      <w:r w:rsidR="00267ADD" w:rsidRPr="00733A8C">
        <w:rPr>
          <w:rFonts w:ascii="Times New Roman" w:hAnsi="Times New Roman" w:cs="Times New Roman"/>
        </w:rPr>
        <w:t xml:space="preserve">zapaści </w:t>
      </w:r>
      <w:r w:rsidR="00267A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Policji </w:t>
      </w:r>
      <w:r w:rsidR="00F87F8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osłabienia społecznej motywacji do </w:t>
      </w:r>
      <w:r w:rsidR="00F87F80">
        <w:rPr>
          <w:rFonts w:ascii="Times New Roman" w:hAnsi="Times New Roman" w:cs="Times New Roman"/>
        </w:rPr>
        <w:t xml:space="preserve">działań </w:t>
      </w:r>
      <w:r w:rsidR="00F87F80" w:rsidRPr="00733A8C">
        <w:rPr>
          <w:rFonts w:ascii="Times New Roman" w:hAnsi="Times New Roman" w:cs="Times New Roman"/>
        </w:rPr>
        <w:t>na</w:t>
      </w:r>
      <w:r w:rsidR="00B84CEC" w:rsidRPr="00733A8C">
        <w:rPr>
          <w:rFonts w:ascii="Times New Roman" w:hAnsi="Times New Roman" w:cs="Times New Roman"/>
        </w:rPr>
        <w:t xml:space="preserve"> rzecz zapewniania porządku publicznego </w:t>
      </w:r>
      <w:r w:rsidR="00F87F80">
        <w:rPr>
          <w:rFonts w:ascii="Times New Roman" w:hAnsi="Times New Roman" w:cs="Times New Roman"/>
        </w:rPr>
        <w:br/>
      </w:r>
      <w:r w:rsidR="00B84CEC" w:rsidRPr="00733A8C">
        <w:rPr>
          <w:rFonts w:ascii="Times New Roman" w:hAnsi="Times New Roman" w:cs="Times New Roman"/>
        </w:rPr>
        <w:lastRenderedPageBreak/>
        <w:t xml:space="preserve">i poczucia bezpieczeństwa mieszkańców Polski. </w:t>
      </w:r>
      <w:r>
        <w:rPr>
          <w:rFonts w:ascii="Times New Roman" w:hAnsi="Times New Roman" w:cs="Times New Roman"/>
        </w:rPr>
        <w:t xml:space="preserve"> W ocenie osób </w:t>
      </w:r>
      <w:r w:rsidR="002573D7">
        <w:rPr>
          <w:rFonts w:ascii="Times New Roman" w:hAnsi="Times New Roman" w:cs="Times New Roman"/>
        </w:rPr>
        <w:t xml:space="preserve">zgromadzonych na </w:t>
      </w:r>
      <w:r>
        <w:rPr>
          <w:rFonts w:ascii="Times New Roman" w:hAnsi="Times New Roman" w:cs="Times New Roman"/>
        </w:rPr>
        <w:t>konferencji nale</w:t>
      </w:r>
      <w:r w:rsidR="00CF35DB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y dokonać zmian w systemie szkolenia Policji.</w:t>
      </w:r>
      <w:r w:rsidR="00CF35DB">
        <w:rPr>
          <w:rFonts w:ascii="Times New Roman" w:hAnsi="Times New Roman" w:cs="Times New Roman"/>
          <w:u w:val="single"/>
        </w:rPr>
        <w:t xml:space="preserve"> O</w:t>
      </w:r>
      <w:r w:rsidR="007F0447">
        <w:rPr>
          <w:rFonts w:ascii="Times New Roman" w:hAnsi="Times New Roman" w:cs="Times New Roman"/>
          <w:u w:val="single"/>
        </w:rPr>
        <w:t xml:space="preserve">becny </w:t>
      </w:r>
      <w:r w:rsidR="001F72AF">
        <w:rPr>
          <w:rFonts w:ascii="Times New Roman" w:hAnsi="Times New Roman" w:cs="Times New Roman"/>
          <w:u w:val="single"/>
        </w:rPr>
        <w:t>system</w:t>
      </w:r>
      <w:r w:rsidR="00A11A80">
        <w:rPr>
          <w:rFonts w:ascii="Times New Roman" w:hAnsi="Times New Roman" w:cs="Times New Roman"/>
          <w:u w:val="single"/>
        </w:rPr>
        <w:t xml:space="preserve"> </w:t>
      </w:r>
      <w:r w:rsidR="00267ADD">
        <w:rPr>
          <w:rFonts w:ascii="Times New Roman" w:hAnsi="Times New Roman" w:cs="Times New Roman"/>
        </w:rPr>
        <w:t>powoduje wątpliwości</w:t>
      </w:r>
      <w:r w:rsidR="003F0B3E" w:rsidRPr="00733A8C">
        <w:rPr>
          <w:rFonts w:ascii="Times New Roman" w:hAnsi="Times New Roman" w:cs="Times New Roman"/>
        </w:rPr>
        <w:t xml:space="preserve"> </w:t>
      </w:r>
      <w:r w:rsidR="00A11A80">
        <w:rPr>
          <w:rFonts w:ascii="Times New Roman" w:hAnsi="Times New Roman" w:cs="Times New Roman"/>
        </w:rPr>
        <w:t>co do sposobu wyszkolenia</w:t>
      </w:r>
      <w:r w:rsidR="00CF35DB">
        <w:rPr>
          <w:rFonts w:ascii="Times New Roman" w:hAnsi="Times New Roman" w:cs="Times New Roman"/>
        </w:rPr>
        <w:t xml:space="preserve"> </w:t>
      </w:r>
      <w:r w:rsidR="00A11A80">
        <w:rPr>
          <w:rFonts w:ascii="Times New Roman" w:hAnsi="Times New Roman" w:cs="Times New Roman"/>
        </w:rPr>
        <w:t>funkcjonariuszy Policji</w:t>
      </w:r>
      <w:r w:rsidR="002573D7">
        <w:rPr>
          <w:rFonts w:ascii="Times New Roman" w:hAnsi="Times New Roman" w:cs="Times New Roman"/>
        </w:rPr>
        <w:t>:</w:t>
      </w:r>
      <w:r w:rsidR="00F87F80">
        <w:rPr>
          <w:rFonts w:ascii="Times New Roman" w:hAnsi="Times New Roman" w:cs="Times New Roman"/>
        </w:rPr>
        <w:t xml:space="preserve"> </w:t>
      </w:r>
      <w:r w:rsidR="00A11A80">
        <w:rPr>
          <w:rFonts w:ascii="Times New Roman" w:hAnsi="Times New Roman" w:cs="Times New Roman"/>
        </w:rPr>
        <w:t xml:space="preserve">sposób przeprowadzania interwencji (bulwersująca sprawa śmierci Igora S.), szarpaniny z zatrzymanymi, bezsilność interweniujących itp. Ponadto </w:t>
      </w:r>
      <w:r w:rsidR="00CF35DB">
        <w:rPr>
          <w:rFonts w:ascii="Times New Roman" w:hAnsi="Times New Roman" w:cs="Times New Roman"/>
        </w:rPr>
        <w:t xml:space="preserve">krytycznie oceniono </w:t>
      </w:r>
      <w:r w:rsidR="00A11A80">
        <w:rPr>
          <w:rFonts w:ascii="Times New Roman" w:hAnsi="Times New Roman" w:cs="Times New Roman"/>
        </w:rPr>
        <w:t>p</w:t>
      </w:r>
      <w:r w:rsidR="003F0B3E" w:rsidRPr="00733A8C">
        <w:rPr>
          <w:rFonts w:ascii="Times New Roman" w:hAnsi="Times New Roman" w:cs="Times New Roman"/>
        </w:rPr>
        <w:t xml:space="preserve">lanowane </w:t>
      </w:r>
      <w:r w:rsidR="00A37351" w:rsidRPr="00733A8C">
        <w:rPr>
          <w:rFonts w:ascii="Times New Roman" w:hAnsi="Times New Roman" w:cs="Times New Roman"/>
        </w:rPr>
        <w:t>pr</w:t>
      </w:r>
      <w:r w:rsidR="0039057E" w:rsidRPr="00733A8C">
        <w:rPr>
          <w:rFonts w:ascii="Times New Roman" w:hAnsi="Times New Roman" w:cs="Times New Roman"/>
        </w:rPr>
        <w:t xml:space="preserve">zyjmowanie na studia oficerskie </w:t>
      </w:r>
      <w:r w:rsidR="00A37351" w:rsidRPr="00733A8C">
        <w:rPr>
          <w:rFonts w:ascii="Times New Roman" w:hAnsi="Times New Roman" w:cs="Times New Roman"/>
        </w:rPr>
        <w:t>osób bezpo</w:t>
      </w:r>
      <w:r w:rsidR="004056DE" w:rsidRPr="00733A8C">
        <w:rPr>
          <w:rFonts w:ascii="Times New Roman" w:hAnsi="Times New Roman" w:cs="Times New Roman"/>
        </w:rPr>
        <w:t>średnio po egzaminie maturalnym</w:t>
      </w:r>
      <w:r w:rsidR="00F87F80">
        <w:rPr>
          <w:rFonts w:ascii="Times New Roman" w:hAnsi="Times New Roman" w:cs="Times New Roman"/>
        </w:rPr>
        <w:t>,</w:t>
      </w:r>
      <w:r w:rsidR="004056DE" w:rsidRPr="00733A8C">
        <w:rPr>
          <w:rFonts w:ascii="Times New Roman" w:hAnsi="Times New Roman" w:cs="Times New Roman"/>
        </w:rPr>
        <w:t xml:space="preserve"> w zaproponowanej formie.</w:t>
      </w:r>
      <w:r w:rsidR="003F0B3E" w:rsidRPr="00733A8C">
        <w:rPr>
          <w:rFonts w:ascii="Times New Roman" w:hAnsi="Times New Roman" w:cs="Times New Roman"/>
        </w:rPr>
        <w:t xml:space="preserve"> </w:t>
      </w:r>
      <w:r w:rsidR="00CF35DB">
        <w:rPr>
          <w:rFonts w:ascii="Times New Roman" w:hAnsi="Times New Roman" w:cs="Times New Roman"/>
        </w:rPr>
        <w:t xml:space="preserve"> </w:t>
      </w:r>
    </w:p>
    <w:p w14:paraId="28AEBEC3" w14:textId="7B7F6E50" w:rsidR="004056DE" w:rsidRPr="00733A8C" w:rsidRDefault="00CF35DB" w:rsidP="006A48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Podkreślano</w:t>
      </w:r>
      <w:r w:rsidR="00E80142">
        <w:rPr>
          <w:rFonts w:ascii="Times New Roman" w:hAnsi="Times New Roman" w:cs="Times New Roman"/>
        </w:rPr>
        <w:t xml:space="preserve">, że </w:t>
      </w:r>
      <w:r w:rsidR="00A37351" w:rsidRPr="00733A8C">
        <w:rPr>
          <w:rFonts w:ascii="Times New Roman" w:hAnsi="Times New Roman" w:cs="Times New Roman"/>
        </w:rPr>
        <w:t xml:space="preserve">Wyższa Szkoła Policji </w:t>
      </w:r>
      <w:r w:rsidR="00B875B0" w:rsidRPr="00733A8C">
        <w:rPr>
          <w:rFonts w:ascii="Times New Roman" w:hAnsi="Times New Roman" w:cs="Times New Roman"/>
        </w:rPr>
        <w:t xml:space="preserve">w Szczytnie </w:t>
      </w:r>
      <w:r w:rsidR="00A37351" w:rsidRPr="00733A8C">
        <w:rPr>
          <w:rFonts w:ascii="Times New Roman" w:hAnsi="Times New Roman" w:cs="Times New Roman"/>
        </w:rPr>
        <w:t xml:space="preserve">jest </w:t>
      </w:r>
      <w:r w:rsidR="00F54756" w:rsidRPr="00733A8C">
        <w:rPr>
          <w:rFonts w:ascii="Times New Roman" w:hAnsi="Times New Roman" w:cs="Times New Roman"/>
        </w:rPr>
        <w:t xml:space="preserve">jedyną </w:t>
      </w:r>
      <w:r w:rsidR="00A37351" w:rsidRPr="00733A8C">
        <w:rPr>
          <w:rFonts w:ascii="Times New Roman" w:hAnsi="Times New Roman" w:cs="Times New Roman"/>
        </w:rPr>
        <w:t>wyższą szkołą zawodową, której</w:t>
      </w:r>
      <w:r w:rsidR="0039057E" w:rsidRPr="00733A8C">
        <w:rPr>
          <w:rFonts w:ascii="Times New Roman" w:hAnsi="Times New Roman" w:cs="Times New Roman"/>
        </w:rPr>
        <w:t xml:space="preserve"> głównym zadaniem </w:t>
      </w:r>
      <w:r w:rsidR="00F54756" w:rsidRPr="00733A8C">
        <w:rPr>
          <w:rFonts w:ascii="Times New Roman" w:hAnsi="Times New Roman" w:cs="Times New Roman"/>
        </w:rPr>
        <w:t xml:space="preserve">docelowo </w:t>
      </w:r>
      <w:r w:rsidR="0039057E" w:rsidRPr="00733A8C">
        <w:rPr>
          <w:rFonts w:ascii="Times New Roman" w:hAnsi="Times New Roman" w:cs="Times New Roman"/>
        </w:rPr>
        <w:t>powinno być p</w:t>
      </w:r>
      <w:r w:rsidR="00A37351" w:rsidRPr="00733A8C">
        <w:rPr>
          <w:rFonts w:ascii="Times New Roman" w:hAnsi="Times New Roman" w:cs="Times New Roman"/>
        </w:rPr>
        <w:t xml:space="preserve">rzygotowanie </w:t>
      </w:r>
      <w:r>
        <w:rPr>
          <w:rFonts w:ascii="Times New Roman" w:hAnsi="Times New Roman" w:cs="Times New Roman"/>
        </w:rPr>
        <w:t>dobrze</w:t>
      </w:r>
      <w:r w:rsidR="00F54756" w:rsidRPr="00733A8C">
        <w:rPr>
          <w:rFonts w:ascii="Times New Roman" w:hAnsi="Times New Roman" w:cs="Times New Roman"/>
        </w:rPr>
        <w:t xml:space="preserve"> wyszkolonej wyższej kadry </w:t>
      </w:r>
      <w:r w:rsidR="00EE7BFB" w:rsidRPr="00733A8C">
        <w:rPr>
          <w:rFonts w:ascii="Times New Roman" w:hAnsi="Times New Roman" w:cs="Times New Roman"/>
        </w:rPr>
        <w:t>oficerskiej. Nie jest wskazane</w:t>
      </w:r>
      <w:r w:rsidR="004056DE" w:rsidRPr="00733A8C">
        <w:rPr>
          <w:rFonts w:ascii="Times New Roman" w:hAnsi="Times New Roman" w:cs="Times New Roman"/>
        </w:rPr>
        <w:t xml:space="preserve">, </w:t>
      </w:r>
      <w:r w:rsidR="00F54756" w:rsidRPr="00733A8C">
        <w:rPr>
          <w:rFonts w:ascii="Times New Roman" w:hAnsi="Times New Roman" w:cs="Times New Roman"/>
        </w:rPr>
        <w:t>aby bezpośrednio po szkole oficerskiej, adept/adeptka zajmowali kierown</w:t>
      </w:r>
      <w:r w:rsidR="00E80142">
        <w:rPr>
          <w:rFonts w:ascii="Times New Roman" w:hAnsi="Times New Roman" w:cs="Times New Roman"/>
        </w:rPr>
        <w:t>icze stanowiska bez wcześniejszego nabrania</w:t>
      </w:r>
      <w:r w:rsidR="00F54756" w:rsidRPr="00733A8C">
        <w:rPr>
          <w:rFonts w:ascii="Times New Roman" w:hAnsi="Times New Roman" w:cs="Times New Roman"/>
        </w:rPr>
        <w:t xml:space="preserve"> doświadczenia w określonym pionie. Podwaliną</w:t>
      </w:r>
      <w:r w:rsidR="0039057E" w:rsidRPr="00733A8C">
        <w:rPr>
          <w:rFonts w:ascii="Times New Roman" w:hAnsi="Times New Roman" w:cs="Times New Roman"/>
        </w:rPr>
        <w:t xml:space="preserve"> kursu oficerskiego powinno </w:t>
      </w:r>
      <w:r w:rsidR="00F54756" w:rsidRPr="00733A8C">
        <w:rPr>
          <w:rFonts w:ascii="Times New Roman" w:hAnsi="Times New Roman" w:cs="Times New Roman"/>
        </w:rPr>
        <w:t xml:space="preserve">być </w:t>
      </w:r>
      <w:r w:rsidR="000F1E3D" w:rsidRPr="00733A8C">
        <w:rPr>
          <w:rFonts w:ascii="Times New Roman" w:hAnsi="Times New Roman" w:cs="Times New Roman"/>
        </w:rPr>
        <w:t xml:space="preserve">doświadczenie </w:t>
      </w:r>
      <w:r w:rsidR="00A37351" w:rsidRPr="00733A8C">
        <w:rPr>
          <w:rFonts w:ascii="Times New Roman" w:hAnsi="Times New Roman" w:cs="Times New Roman"/>
        </w:rPr>
        <w:t>zawodowe</w:t>
      </w:r>
      <w:r w:rsidR="00F54756" w:rsidRPr="00733A8C">
        <w:rPr>
          <w:rFonts w:ascii="Times New Roman" w:hAnsi="Times New Roman" w:cs="Times New Roman"/>
        </w:rPr>
        <w:t xml:space="preserve"> bądź ciekawy program stażowy</w:t>
      </w:r>
      <w:r w:rsidR="00A37351" w:rsidRPr="00733A8C">
        <w:rPr>
          <w:rFonts w:ascii="Times New Roman" w:hAnsi="Times New Roman" w:cs="Times New Roman"/>
        </w:rPr>
        <w:t>.</w:t>
      </w:r>
    </w:p>
    <w:p w14:paraId="2AA9E916" w14:textId="2FF67EDF" w:rsidR="00F54756" w:rsidRPr="001F72AF" w:rsidRDefault="00CF35DB" w:rsidP="006A48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Krytycznie oceniono </w:t>
      </w:r>
      <w:r w:rsidR="00F54756" w:rsidRPr="00E80142">
        <w:rPr>
          <w:rFonts w:ascii="Times New Roman" w:hAnsi="Times New Roman" w:cs="Times New Roman"/>
          <w:u w:val="single"/>
        </w:rPr>
        <w:t>sz</w:t>
      </w:r>
      <w:r w:rsidR="00A37351" w:rsidRPr="00E80142">
        <w:rPr>
          <w:rFonts w:ascii="Times New Roman" w:hAnsi="Times New Roman" w:cs="Times New Roman"/>
          <w:u w:val="single"/>
        </w:rPr>
        <w:t>ukanie pozabudżeto</w:t>
      </w:r>
      <w:r w:rsidR="00F54756" w:rsidRPr="00E80142">
        <w:rPr>
          <w:rFonts w:ascii="Times New Roman" w:hAnsi="Times New Roman" w:cs="Times New Roman"/>
          <w:u w:val="single"/>
        </w:rPr>
        <w:t>wych źródeł finansowych</w:t>
      </w:r>
      <w:r>
        <w:rPr>
          <w:rFonts w:ascii="Times New Roman" w:hAnsi="Times New Roman" w:cs="Times New Roman"/>
          <w:u w:val="single"/>
        </w:rPr>
        <w:t xml:space="preserve"> przez Policję.</w:t>
      </w:r>
      <w:r w:rsidR="00F54756" w:rsidRPr="00733A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</w:t>
      </w:r>
      <w:r w:rsidR="00F54756" w:rsidRPr="00733A8C">
        <w:rPr>
          <w:rFonts w:ascii="Times New Roman" w:hAnsi="Times New Roman" w:cs="Times New Roman"/>
        </w:rPr>
        <w:t xml:space="preserve">becna sytuacja tworzy niebezpieczeństwo </w:t>
      </w:r>
      <w:r w:rsidR="00EE7BFB" w:rsidRPr="00733A8C">
        <w:rPr>
          <w:rFonts w:ascii="Times New Roman" w:hAnsi="Times New Roman" w:cs="Times New Roman"/>
        </w:rPr>
        <w:t>uzależniania Policji od lokalnych</w:t>
      </w:r>
      <w:r w:rsidR="00A37351" w:rsidRPr="00733A8C">
        <w:rPr>
          <w:rFonts w:ascii="Times New Roman" w:hAnsi="Times New Roman" w:cs="Times New Roman"/>
        </w:rPr>
        <w:t xml:space="preserve"> </w:t>
      </w:r>
      <w:r w:rsidR="00E80142">
        <w:rPr>
          <w:rFonts w:ascii="Times New Roman" w:hAnsi="Times New Roman" w:cs="Times New Roman"/>
        </w:rPr>
        <w:t>układów</w:t>
      </w:r>
      <w:r w:rsidR="00A37351" w:rsidRPr="00733A8C">
        <w:rPr>
          <w:rFonts w:ascii="Times New Roman" w:hAnsi="Times New Roman" w:cs="Times New Roman"/>
        </w:rPr>
        <w:t>.</w:t>
      </w:r>
      <w:r w:rsidR="007505CD" w:rsidRPr="007505CD">
        <w:rPr>
          <w:rFonts w:ascii="Times New Roman" w:hAnsi="Times New Roman" w:cs="Times New Roman"/>
        </w:rPr>
        <w:t xml:space="preserve"> </w:t>
      </w:r>
      <w:r w:rsidR="00267ADD">
        <w:rPr>
          <w:rFonts w:ascii="Times New Roman" w:hAnsi="Times New Roman" w:cs="Times New Roman"/>
        </w:rPr>
        <w:t>Konieczne jest</w:t>
      </w:r>
      <w:r>
        <w:rPr>
          <w:rFonts w:ascii="Times New Roman" w:hAnsi="Times New Roman" w:cs="Times New Roman"/>
        </w:rPr>
        <w:t xml:space="preserve"> </w:t>
      </w:r>
      <w:r w:rsidR="007505CD" w:rsidRPr="007505CD">
        <w:rPr>
          <w:rFonts w:ascii="Times New Roman" w:hAnsi="Times New Roman" w:cs="Times New Roman"/>
        </w:rPr>
        <w:t xml:space="preserve">wprowadzenie systemowych rozwiązań w zakresie modernizacji Policji, przetargów, zakupów centralnych itp. </w:t>
      </w:r>
      <w:r>
        <w:rPr>
          <w:rFonts w:ascii="Times New Roman" w:hAnsi="Times New Roman" w:cs="Times New Roman"/>
        </w:rPr>
        <w:t>Niezbędne jest z</w:t>
      </w:r>
      <w:r w:rsidR="007505CD">
        <w:rPr>
          <w:rFonts w:ascii="Times New Roman" w:hAnsi="Times New Roman" w:cs="Times New Roman"/>
        </w:rPr>
        <w:t>większenie nakładów na Policję (</w:t>
      </w:r>
      <w:r>
        <w:rPr>
          <w:rFonts w:ascii="Times New Roman" w:hAnsi="Times New Roman" w:cs="Times New Roman"/>
        </w:rPr>
        <w:t>wskazane</w:t>
      </w:r>
      <w:r w:rsidR="002573D7">
        <w:rPr>
          <w:rFonts w:ascii="Times New Roman" w:hAnsi="Times New Roman" w:cs="Times New Roman"/>
        </w:rPr>
        <w:t xml:space="preserve"> </w:t>
      </w:r>
      <w:r w:rsidR="000C3F33">
        <w:rPr>
          <w:rFonts w:ascii="Times New Roman" w:hAnsi="Times New Roman" w:cs="Times New Roman"/>
        </w:rPr>
        <w:t xml:space="preserve">dążenie do </w:t>
      </w:r>
      <w:r w:rsidR="00231226">
        <w:rPr>
          <w:rFonts w:ascii="Times New Roman" w:hAnsi="Times New Roman" w:cs="Times New Roman"/>
        </w:rPr>
        <w:br/>
      </w:r>
      <w:r w:rsidR="000C3F33">
        <w:rPr>
          <w:rFonts w:ascii="Times New Roman" w:hAnsi="Times New Roman" w:cs="Times New Roman"/>
        </w:rPr>
        <w:t>1</w:t>
      </w:r>
      <w:r w:rsidR="007505CD">
        <w:rPr>
          <w:rFonts w:ascii="Times New Roman" w:hAnsi="Times New Roman" w:cs="Times New Roman"/>
        </w:rPr>
        <w:t xml:space="preserve"> </w:t>
      </w:r>
      <w:r w:rsidR="002573D7">
        <w:rPr>
          <w:rFonts w:ascii="Times New Roman" w:hAnsi="Times New Roman" w:cs="Times New Roman"/>
        </w:rPr>
        <w:t>%</w:t>
      </w:r>
      <w:r w:rsidR="007505CD">
        <w:rPr>
          <w:rFonts w:ascii="Times New Roman" w:hAnsi="Times New Roman" w:cs="Times New Roman"/>
        </w:rPr>
        <w:t xml:space="preserve">PKB), uelastycznienie budżetu Policji, umożliwiające szybkie przesunięcia. </w:t>
      </w:r>
      <w:r>
        <w:rPr>
          <w:rFonts w:ascii="Times New Roman" w:hAnsi="Times New Roman" w:cs="Times New Roman"/>
        </w:rPr>
        <w:t>Właściwa byłaby k</w:t>
      </w:r>
      <w:r w:rsidR="007505CD">
        <w:rPr>
          <w:rFonts w:ascii="Times New Roman" w:hAnsi="Times New Roman" w:cs="Times New Roman"/>
        </w:rPr>
        <w:t xml:space="preserve">oncentracja na długofalowym planowaniu wydatków (konieczna kontynuacja </w:t>
      </w:r>
      <w:r w:rsidR="002573D7">
        <w:rPr>
          <w:rFonts w:ascii="Times New Roman" w:hAnsi="Times New Roman" w:cs="Times New Roman"/>
        </w:rPr>
        <w:t xml:space="preserve">trafnych polityk przez </w:t>
      </w:r>
      <w:r w:rsidR="007505CD">
        <w:rPr>
          <w:rFonts w:ascii="Times New Roman" w:hAnsi="Times New Roman" w:cs="Times New Roman"/>
        </w:rPr>
        <w:t>następców).</w:t>
      </w:r>
    </w:p>
    <w:p w14:paraId="535CF4AC" w14:textId="713177FB" w:rsidR="00E80142" w:rsidRDefault="00CF35DB" w:rsidP="006A48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Konieczne jest doskonalenie systemu </w:t>
      </w:r>
      <w:r w:rsidR="00F54756" w:rsidRPr="00E80142">
        <w:rPr>
          <w:rFonts w:ascii="Times New Roman" w:hAnsi="Times New Roman" w:cs="Times New Roman"/>
          <w:u w:val="single"/>
        </w:rPr>
        <w:t xml:space="preserve">zarządzania, </w:t>
      </w:r>
      <w:r>
        <w:rPr>
          <w:rFonts w:ascii="Times New Roman" w:hAnsi="Times New Roman" w:cs="Times New Roman"/>
        </w:rPr>
        <w:t xml:space="preserve">należy dokonać </w:t>
      </w:r>
      <w:r w:rsidR="000C3F33">
        <w:rPr>
          <w:rFonts w:ascii="Times New Roman" w:hAnsi="Times New Roman" w:cs="Times New Roman"/>
        </w:rPr>
        <w:t xml:space="preserve">weryfikacji </w:t>
      </w:r>
      <w:r w:rsidR="000C3F33" w:rsidRPr="00733A8C">
        <w:rPr>
          <w:rFonts w:ascii="Times New Roman" w:hAnsi="Times New Roman" w:cs="Times New Roman"/>
        </w:rPr>
        <w:t>koncentracji</w:t>
      </w:r>
      <w:r w:rsidR="00F54756" w:rsidRPr="00733A8C">
        <w:rPr>
          <w:rFonts w:ascii="Times New Roman" w:hAnsi="Times New Roman" w:cs="Times New Roman"/>
        </w:rPr>
        <w:t xml:space="preserve"> uprawnień w Komendzie </w:t>
      </w:r>
      <w:r w:rsidR="00A37351" w:rsidRPr="00733A8C">
        <w:rPr>
          <w:rFonts w:ascii="Times New Roman" w:hAnsi="Times New Roman" w:cs="Times New Roman"/>
        </w:rPr>
        <w:t>G</w:t>
      </w:r>
      <w:r w:rsidR="00F54756" w:rsidRPr="00733A8C">
        <w:rPr>
          <w:rFonts w:ascii="Times New Roman" w:hAnsi="Times New Roman" w:cs="Times New Roman"/>
        </w:rPr>
        <w:t xml:space="preserve">łównej </w:t>
      </w:r>
      <w:r w:rsidR="00A37351" w:rsidRPr="00733A8C">
        <w:rPr>
          <w:rFonts w:ascii="Times New Roman" w:hAnsi="Times New Roman" w:cs="Times New Roman"/>
        </w:rPr>
        <w:t>P</w:t>
      </w:r>
      <w:r w:rsidR="00F54756" w:rsidRPr="00733A8C">
        <w:rPr>
          <w:rFonts w:ascii="Times New Roman" w:hAnsi="Times New Roman" w:cs="Times New Roman"/>
        </w:rPr>
        <w:t>olicji</w:t>
      </w:r>
      <w:r w:rsidR="00076CF8" w:rsidRPr="00733A8C">
        <w:rPr>
          <w:rFonts w:ascii="Times New Roman" w:hAnsi="Times New Roman" w:cs="Times New Roman"/>
        </w:rPr>
        <w:t>,</w:t>
      </w:r>
      <w:r w:rsidR="00EB2A0F" w:rsidRPr="00733A8C">
        <w:rPr>
          <w:rFonts w:ascii="Times New Roman" w:hAnsi="Times New Roman" w:cs="Times New Roman"/>
        </w:rPr>
        <w:t xml:space="preserve"> </w:t>
      </w:r>
      <w:r w:rsidR="00076CF8" w:rsidRPr="00733A8C">
        <w:rPr>
          <w:rFonts w:ascii="Times New Roman" w:hAnsi="Times New Roman" w:cs="Times New Roman"/>
        </w:rPr>
        <w:t xml:space="preserve">podczas gdy </w:t>
      </w:r>
      <w:r w:rsidR="00EB2A0F" w:rsidRPr="00733A8C">
        <w:rPr>
          <w:rFonts w:ascii="Times New Roman" w:hAnsi="Times New Roman" w:cs="Times New Roman"/>
        </w:rPr>
        <w:t xml:space="preserve">Komendy Wojewódzkie Policji / Komenda Stołeczna Policji </w:t>
      </w:r>
      <w:r w:rsidR="00076CF8" w:rsidRPr="00733A8C">
        <w:rPr>
          <w:rFonts w:ascii="Times New Roman" w:hAnsi="Times New Roman" w:cs="Times New Roman"/>
        </w:rPr>
        <w:t>posiadają o</w:t>
      </w:r>
      <w:r w:rsidR="00E80142">
        <w:rPr>
          <w:rFonts w:ascii="Times New Roman" w:hAnsi="Times New Roman" w:cs="Times New Roman"/>
        </w:rPr>
        <w:t>dpowiednie struktury, zaplecze oraz</w:t>
      </w:r>
      <w:r w:rsidR="00076CF8" w:rsidRPr="00733A8C">
        <w:rPr>
          <w:rFonts w:ascii="Times New Roman" w:hAnsi="Times New Roman" w:cs="Times New Roman"/>
        </w:rPr>
        <w:t xml:space="preserve"> przygotowanie </w:t>
      </w:r>
      <w:r w:rsidR="00E80142">
        <w:rPr>
          <w:rFonts w:ascii="Times New Roman" w:hAnsi="Times New Roman" w:cs="Times New Roman"/>
        </w:rPr>
        <w:t xml:space="preserve">merytoryczne </w:t>
      </w:r>
      <w:r w:rsidR="00076CF8" w:rsidRPr="00733A8C">
        <w:rPr>
          <w:rFonts w:ascii="Times New Roman" w:hAnsi="Times New Roman" w:cs="Times New Roman"/>
        </w:rPr>
        <w:t xml:space="preserve">do realizacji poszczególnych zadań np. </w:t>
      </w:r>
      <w:r w:rsidR="00EB2A0F" w:rsidRPr="00733A8C">
        <w:rPr>
          <w:rFonts w:ascii="Times New Roman" w:hAnsi="Times New Roman" w:cs="Times New Roman"/>
        </w:rPr>
        <w:t xml:space="preserve"> </w:t>
      </w:r>
      <w:r w:rsidR="00076CF8" w:rsidRPr="00733A8C">
        <w:rPr>
          <w:rFonts w:ascii="Times New Roman" w:hAnsi="Times New Roman" w:cs="Times New Roman"/>
        </w:rPr>
        <w:t xml:space="preserve">w aspekcie </w:t>
      </w:r>
      <w:r w:rsidR="00EB2A0F" w:rsidRPr="00733A8C">
        <w:rPr>
          <w:rFonts w:ascii="Times New Roman" w:hAnsi="Times New Roman" w:cs="Times New Roman"/>
        </w:rPr>
        <w:t>wykorzyst</w:t>
      </w:r>
      <w:r w:rsidR="00076CF8" w:rsidRPr="00733A8C">
        <w:rPr>
          <w:rFonts w:ascii="Times New Roman" w:hAnsi="Times New Roman" w:cs="Times New Roman"/>
        </w:rPr>
        <w:t xml:space="preserve">ywania </w:t>
      </w:r>
      <w:r w:rsidR="00EB2A0F" w:rsidRPr="00733A8C">
        <w:rPr>
          <w:rFonts w:ascii="Times New Roman" w:hAnsi="Times New Roman" w:cs="Times New Roman"/>
        </w:rPr>
        <w:t xml:space="preserve">Techniki Operacyjnej na poziomie KWP. </w:t>
      </w:r>
      <w:r w:rsidR="00076CF8" w:rsidRPr="00733A8C">
        <w:rPr>
          <w:rFonts w:ascii="Times New Roman" w:hAnsi="Times New Roman" w:cs="Times New Roman"/>
        </w:rPr>
        <w:t xml:space="preserve">Wiodącą zasadą powinno być, aby kompetencje zarządcze należały do osób odpowiedzialnych za przebieg realizacji oraz </w:t>
      </w:r>
      <w:r w:rsidR="00EE7BFB" w:rsidRPr="00733A8C">
        <w:rPr>
          <w:rFonts w:ascii="Times New Roman" w:hAnsi="Times New Roman" w:cs="Times New Roman"/>
        </w:rPr>
        <w:t>bezpośrednio rozliczanych za sprawy</w:t>
      </w:r>
      <w:r w:rsidR="00076CF8" w:rsidRPr="00733A8C">
        <w:rPr>
          <w:rFonts w:ascii="Times New Roman" w:hAnsi="Times New Roman" w:cs="Times New Roman"/>
        </w:rPr>
        <w:t xml:space="preserve">. </w:t>
      </w:r>
      <w:r w:rsidR="00EB2A0F" w:rsidRPr="00733A8C">
        <w:rPr>
          <w:rFonts w:ascii="Times New Roman" w:hAnsi="Times New Roman" w:cs="Times New Roman"/>
        </w:rPr>
        <w:t>K</w:t>
      </w:r>
      <w:r w:rsidR="00076CF8" w:rsidRPr="00733A8C">
        <w:rPr>
          <w:rFonts w:ascii="Times New Roman" w:hAnsi="Times New Roman" w:cs="Times New Roman"/>
        </w:rPr>
        <w:t xml:space="preserve">omenda </w:t>
      </w:r>
      <w:r w:rsidR="00EB2A0F" w:rsidRPr="00733A8C">
        <w:rPr>
          <w:rFonts w:ascii="Times New Roman" w:hAnsi="Times New Roman" w:cs="Times New Roman"/>
        </w:rPr>
        <w:t>G</w:t>
      </w:r>
      <w:r w:rsidR="00076CF8" w:rsidRPr="00733A8C">
        <w:rPr>
          <w:rFonts w:ascii="Times New Roman" w:hAnsi="Times New Roman" w:cs="Times New Roman"/>
        </w:rPr>
        <w:t xml:space="preserve">łówna </w:t>
      </w:r>
      <w:r w:rsidR="00EB2A0F" w:rsidRPr="00733A8C">
        <w:rPr>
          <w:rFonts w:ascii="Times New Roman" w:hAnsi="Times New Roman" w:cs="Times New Roman"/>
        </w:rPr>
        <w:t>P</w:t>
      </w:r>
      <w:r w:rsidR="00076CF8" w:rsidRPr="00733A8C">
        <w:rPr>
          <w:rFonts w:ascii="Times New Roman" w:hAnsi="Times New Roman" w:cs="Times New Roman"/>
        </w:rPr>
        <w:t>olicji powinna pełnić kluczową rolę w ramach</w:t>
      </w:r>
      <w:r w:rsidR="00EB2A0F" w:rsidRPr="00733A8C">
        <w:rPr>
          <w:rFonts w:ascii="Times New Roman" w:hAnsi="Times New Roman" w:cs="Times New Roman"/>
        </w:rPr>
        <w:t xml:space="preserve"> </w:t>
      </w:r>
      <w:r w:rsidR="00EE7BFB" w:rsidRPr="00733A8C">
        <w:rPr>
          <w:rFonts w:ascii="Times New Roman" w:hAnsi="Times New Roman" w:cs="Times New Roman"/>
        </w:rPr>
        <w:t>działań</w:t>
      </w:r>
      <w:r w:rsidR="00E80142">
        <w:rPr>
          <w:rFonts w:ascii="Times New Roman" w:hAnsi="Times New Roman" w:cs="Times New Roman"/>
        </w:rPr>
        <w:t xml:space="preserve"> nadzorczych pod kątem realizacji strategicznych celów czy założeń koncepcyjnych, </w:t>
      </w:r>
      <w:r w:rsidR="00EB2A0F" w:rsidRPr="00733A8C">
        <w:rPr>
          <w:rFonts w:ascii="Times New Roman" w:hAnsi="Times New Roman" w:cs="Times New Roman"/>
        </w:rPr>
        <w:t>operacji międzynarodowych</w:t>
      </w:r>
      <w:r w:rsidR="00076CF8" w:rsidRPr="00733A8C">
        <w:rPr>
          <w:rFonts w:ascii="Times New Roman" w:hAnsi="Times New Roman" w:cs="Times New Roman"/>
        </w:rPr>
        <w:t xml:space="preserve">, unifikowania procesu </w:t>
      </w:r>
      <w:r w:rsidR="00EB2A0F" w:rsidRPr="00733A8C">
        <w:rPr>
          <w:rFonts w:ascii="Times New Roman" w:hAnsi="Times New Roman" w:cs="Times New Roman"/>
        </w:rPr>
        <w:t>szkolenia</w:t>
      </w:r>
      <w:r w:rsidR="00EE7BFB" w:rsidRPr="00733A8C">
        <w:rPr>
          <w:rFonts w:ascii="Times New Roman" w:hAnsi="Times New Roman" w:cs="Times New Roman"/>
        </w:rPr>
        <w:t xml:space="preserve"> czy doskonalenia zawodowego</w:t>
      </w:r>
      <w:r w:rsidR="00EB2A0F" w:rsidRPr="00733A8C">
        <w:rPr>
          <w:rFonts w:ascii="Times New Roman" w:hAnsi="Times New Roman" w:cs="Times New Roman"/>
        </w:rPr>
        <w:t>.</w:t>
      </w:r>
      <w:r w:rsidR="00E80142">
        <w:rPr>
          <w:rFonts w:ascii="Times New Roman" w:hAnsi="Times New Roman" w:cs="Times New Roman"/>
        </w:rPr>
        <w:t xml:space="preserve"> </w:t>
      </w:r>
    </w:p>
    <w:p w14:paraId="53B8E450" w14:textId="04ADB198" w:rsidR="00076CF8" w:rsidRDefault="00CF35DB" w:rsidP="006A4882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="00E80142" w:rsidRPr="009F013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718F306B" w14:textId="77777777" w:rsidR="00231226" w:rsidRDefault="00231226" w:rsidP="006A4882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6F50D360" w14:textId="77777777" w:rsidR="00231226" w:rsidRDefault="00231226" w:rsidP="006A4882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6932202B" w14:textId="77777777" w:rsidR="00231226" w:rsidRPr="009F013B" w:rsidRDefault="00231226" w:rsidP="006A488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976AB13" w14:textId="6D2DE2F8" w:rsidR="00B75FBC" w:rsidRPr="001241D2" w:rsidRDefault="00231226" w:rsidP="006A488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Perspektywy rozwoju Policji</w:t>
      </w:r>
      <w:r w:rsidR="00833E1F" w:rsidRPr="00231226">
        <w:rPr>
          <w:rFonts w:ascii="Times New Roman" w:hAnsi="Times New Roman" w:cs="Times New Roman"/>
          <w:b/>
        </w:rPr>
        <w:t>.</w:t>
      </w:r>
    </w:p>
    <w:p w14:paraId="3C772DB9" w14:textId="72889794" w:rsidR="00EE7BFB" w:rsidRPr="00733A8C" w:rsidRDefault="00B75FBC" w:rsidP="00C960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Konieczny jest d</w:t>
      </w:r>
      <w:r w:rsidR="00830663" w:rsidRPr="00733A8C">
        <w:rPr>
          <w:rFonts w:ascii="Times New Roman" w:hAnsi="Times New Roman" w:cs="Times New Roman"/>
        </w:rPr>
        <w:t xml:space="preserve">alszy </w:t>
      </w:r>
      <w:r w:rsidR="00A37351" w:rsidRPr="00733A8C">
        <w:rPr>
          <w:rFonts w:ascii="Times New Roman" w:hAnsi="Times New Roman" w:cs="Times New Roman"/>
        </w:rPr>
        <w:t xml:space="preserve">rozwój </w:t>
      </w:r>
      <w:r>
        <w:rPr>
          <w:rFonts w:ascii="Times New Roman" w:hAnsi="Times New Roman" w:cs="Times New Roman"/>
        </w:rPr>
        <w:t>w</w:t>
      </w:r>
      <w:r w:rsidR="00A37351" w:rsidRPr="00733A8C">
        <w:rPr>
          <w:rFonts w:ascii="Times New Roman" w:hAnsi="Times New Roman" w:cs="Times New Roman"/>
        </w:rPr>
        <w:t xml:space="preserve">ywiadu </w:t>
      </w:r>
      <w:r>
        <w:rPr>
          <w:rFonts w:ascii="Times New Roman" w:hAnsi="Times New Roman" w:cs="Times New Roman"/>
        </w:rPr>
        <w:t>k</w:t>
      </w:r>
      <w:r w:rsidR="00A37351" w:rsidRPr="00733A8C">
        <w:rPr>
          <w:rFonts w:ascii="Times New Roman" w:hAnsi="Times New Roman" w:cs="Times New Roman"/>
        </w:rPr>
        <w:t xml:space="preserve">ryminalnego, </w:t>
      </w:r>
      <w:r>
        <w:rPr>
          <w:rFonts w:ascii="Times New Roman" w:hAnsi="Times New Roman" w:cs="Times New Roman"/>
        </w:rPr>
        <w:t>t</w:t>
      </w:r>
      <w:r w:rsidR="00A37351" w:rsidRPr="00733A8C">
        <w:rPr>
          <w:rFonts w:ascii="Times New Roman" w:hAnsi="Times New Roman" w:cs="Times New Roman"/>
        </w:rPr>
        <w:t xml:space="preserve">echniki </w:t>
      </w:r>
      <w:r>
        <w:rPr>
          <w:rFonts w:ascii="Times New Roman" w:hAnsi="Times New Roman" w:cs="Times New Roman"/>
        </w:rPr>
        <w:t>o</w:t>
      </w:r>
      <w:r w:rsidR="00A37351" w:rsidRPr="00733A8C">
        <w:rPr>
          <w:rFonts w:ascii="Times New Roman" w:hAnsi="Times New Roman" w:cs="Times New Roman"/>
        </w:rPr>
        <w:t>peracyjnej i kry</w:t>
      </w:r>
      <w:r w:rsidR="00830663" w:rsidRPr="00733A8C">
        <w:rPr>
          <w:rFonts w:ascii="Times New Roman" w:hAnsi="Times New Roman" w:cs="Times New Roman"/>
        </w:rPr>
        <w:t xml:space="preserve">minalistyki, na których usługi </w:t>
      </w:r>
      <w:r w:rsidR="00A37351" w:rsidRPr="00733A8C">
        <w:rPr>
          <w:rFonts w:ascii="Times New Roman" w:hAnsi="Times New Roman" w:cs="Times New Roman"/>
        </w:rPr>
        <w:t xml:space="preserve">jest </w:t>
      </w:r>
      <w:r w:rsidR="00830663" w:rsidRPr="00733A8C">
        <w:rPr>
          <w:rFonts w:ascii="Times New Roman" w:hAnsi="Times New Roman" w:cs="Times New Roman"/>
        </w:rPr>
        <w:t xml:space="preserve">ogromne wewnątrzpolicyjne </w:t>
      </w:r>
      <w:r w:rsidR="00A37351" w:rsidRPr="00733A8C">
        <w:rPr>
          <w:rFonts w:ascii="Times New Roman" w:hAnsi="Times New Roman" w:cs="Times New Roman"/>
        </w:rPr>
        <w:t>zapotrzebowanie</w:t>
      </w:r>
      <w:r w:rsidR="00E80142">
        <w:rPr>
          <w:rFonts w:ascii="Times New Roman" w:hAnsi="Times New Roman" w:cs="Times New Roman"/>
        </w:rPr>
        <w:t xml:space="preserve"> i poczucie zbyt długiego oczekiwania (np. na wyniki ekspertyz)</w:t>
      </w:r>
      <w:r w:rsidR="00A37351" w:rsidRPr="00733A8C">
        <w:rPr>
          <w:rFonts w:ascii="Times New Roman" w:hAnsi="Times New Roman" w:cs="Times New Roman"/>
        </w:rPr>
        <w:t xml:space="preserve">. </w:t>
      </w:r>
      <w:r w:rsidR="004D4FE5">
        <w:rPr>
          <w:rFonts w:ascii="Times New Roman" w:hAnsi="Times New Roman" w:cs="Times New Roman"/>
        </w:rPr>
        <w:t xml:space="preserve">Niezbędne jest utworzenie </w:t>
      </w:r>
      <w:proofErr w:type="spellStart"/>
      <w:r w:rsidR="004D4FE5">
        <w:rPr>
          <w:rFonts w:ascii="Times New Roman" w:hAnsi="Times New Roman" w:cs="Times New Roman"/>
        </w:rPr>
        <w:t>Cyber</w:t>
      </w:r>
      <w:proofErr w:type="spellEnd"/>
      <w:r w:rsidR="004D4FE5">
        <w:rPr>
          <w:rFonts w:ascii="Times New Roman" w:hAnsi="Times New Roman" w:cs="Times New Roman"/>
        </w:rPr>
        <w:t>-Policji</w:t>
      </w:r>
      <w:r w:rsidR="004B00A2">
        <w:rPr>
          <w:rFonts w:ascii="Times New Roman" w:hAnsi="Times New Roman" w:cs="Times New Roman"/>
        </w:rPr>
        <w:t>.</w:t>
      </w:r>
    </w:p>
    <w:p w14:paraId="016393AF" w14:textId="1F02AC0D" w:rsidR="00B75FBC" w:rsidRDefault="00B75FBC" w:rsidP="009F01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właściwe uznano o</w:t>
      </w:r>
      <w:r w:rsidR="00830663" w:rsidRPr="00733A8C">
        <w:rPr>
          <w:rFonts w:ascii="Times New Roman" w:hAnsi="Times New Roman" w:cs="Times New Roman"/>
        </w:rPr>
        <w:t xml:space="preserve">pracowanie wzoru </w:t>
      </w:r>
      <w:r w:rsidR="00A37351" w:rsidRPr="00733A8C">
        <w:rPr>
          <w:rFonts w:ascii="Times New Roman" w:hAnsi="Times New Roman" w:cs="Times New Roman"/>
        </w:rPr>
        <w:t>procedury kwalifikacyjne</w:t>
      </w:r>
      <w:r w:rsidR="00830663" w:rsidRPr="00733A8C">
        <w:rPr>
          <w:rFonts w:ascii="Times New Roman" w:hAnsi="Times New Roman" w:cs="Times New Roman"/>
        </w:rPr>
        <w:t>j na najwyższe i najbardziej odpowiedzialne stanowiska w Policji (</w:t>
      </w:r>
      <w:r w:rsidR="00E80142">
        <w:rPr>
          <w:rFonts w:ascii="Times New Roman" w:hAnsi="Times New Roman" w:cs="Times New Roman"/>
        </w:rPr>
        <w:t xml:space="preserve">w formie </w:t>
      </w:r>
      <w:r w:rsidR="00EE7BFB" w:rsidRPr="00733A8C">
        <w:rPr>
          <w:rFonts w:ascii="Times New Roman" w:hAnsi="Times New Roman" w:cs="Times New Roman"/>
        </w:rPr>
        <w:t xml:space="preserve">komisyjnej i bezstronnej oceny kandydata/ kandydatki pod kątem wykształcenia, </w:t>
      </w:r>
      <w:r w:rsidR="00E80142">
        <w:rPr>
          <w:rFonts w:ascii="Times New Roman" w:hAnsi="Times New Roman" w:cs="Times New Roman"/>
        </w:rPr>
        <w:t xml:space="preserve">doświadczenia, kompetencji oraz </w:t>
      </w:r>
      <w:r w:rsidR="00830663" w:rsidRPr="00733A8C">
        <w:rPr>
          <w:rFonts w:ascii="Times New Roman" w:hAnsi="Times New Roman" w:cs="Times New Roman"/>
        </w:rPr>
        <w:t>pr</w:t>
      </w:r>
      <w:r w:rsidR="00E80142">
        <w:rPr>
          <w:rFonts w:ascii="Times New Roman" w:hAnsi="Times New Roman" w:cs="Times New Roman"/>
        </w:rPr>
        <w:t>edyspozycji</w:t>
      </w:r>
      <w:r w:rsidR="00830663" w:rsidRPr="00733A8C">
        <w:rPr>
          <w:rFonts w:ascii="Times New Roman" w:hAnsi="Times New Roman" w:cs="Times New Roman"/>
        </w:rPr>
        <w:t>).</w:t>
      </w:r>
      <w:r w:rsidR="00E209E4" w:rsidRPr="00733A8C">
        <w:rPr>
          <w:rFonts w:ascii="Times New Roman" w:hAnsi="Times New Roman" w:cs="Times New Roman"/>
        </w:rPr>
        <w:t xml:space="preserve"> Przedmiotowe rozwiązanie umożliwiałoby przegląd kadr, zbudowane rzeczywistej rezerwy kadrowej, eliminowanie</w:t>
      </w:r>
      <w:r w:rsidR="00F37D2A" w:rsidRPr="00733A8C">
        <w:rPr>
          <w:rFonts w:ascii="Times New Roman" w:hAnsi="Times New Roman" w:cs="Times New Roman"/>
        </w:rPr>
        <w:t xml:space="preserve"> </w:t>
      </w:r>
      <w:r w:rsidR="00E80142">
        <w:rPr>
          <w:rFonts w:ascii="Times New Roman" w:hAnsi="Times New Roman" w:cs="Times New Roman"/>
        </w:rPr>
        <w:t>z rankingu osób</w:t>
      </w:r>
      <w:r w:rsidR="00F37D2A" w:rsidRPr="00733A8C">
        <w:rPr>
          <w:rFonts w:ascii="Times New Roman" w:hAnsi="Times New Roman" w:cs="Times New Roman"/>
        </w:rPr>
        <w:t xml:space="preserve"> </w:t>
      </w:r>
      <w:r w:rsidR="00E80142">
        <w:rPr>
          <w:rFonts w:ascii="Times New Roman" w:hAnsi="Times New Roman" w:cs="Times New Roman"/>
        </w:rPr>
        <w:t xml:space="preserve">ponad miarę ambitnych, lecz jednocześnie </w:t>
      </w:r>
      <w:r w:rsidR="00F37D2A" w:rsidRPr="00733A8C">
        <w:rPr>
          <w:rFonts w:ascii="Times New Roman" w:hAnsi="Times New Roman" w:cs="Times New Roman"/>
        </w:rPr>
        <w:t>nieprzygotowanych</w:t>
      </w:r>
      <w:r w:rsidR="00E80142">
        <w:rPr>
          <w:rFonts w:ascii="Times New Roman" w:hAnsi="Times New Roman" w:cs="Times New Roman"/>
        </w:rPr>
        <w:t xml:space="preserve"> bądź niemających </w:t>
      </w:r>
      <w:r w:rsidR="00E209E4" w:rsidRPr="00733A8C">
        <w:rPr>
          <w:rFonts w:ascii="Times New Roman" w:hAnsi="Times New Roman" w:cs="Times New Roman"/>
        </w:rPr>
        <w:t>predyspozycji</w:t>
      </w:r>
      <w:r w:rsidR="00E80142">
        <w:rPr>
          <w:rFonts w:ascii="Times New Roman" w:hAnsi="Times New Roman" w:cs="Times New Roman"/>
        </w:rPr>
        <w:t xml:space="preserve"> na określone stanowisko</w:t>
      </w:r>
      <w:r w:rsidR="00F37D2A" w:rsidRPr="00733A8C">
        <w:rPr>
          <w:rFonts w:ascii="Times New Roman" w:hAnsi="Times New Roman" w:cs="Times New Roman"/>
        </w:rPr>
        <w:t>.</w:t>
      </w:r>
    </w:p>
    <w:p w14:paraId="3E443906" w14:textId="77777777" w:rsidR="00231226" w:rsidRDefault="00231226" w:rsidP="009F013B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44D17667" w14:textId="4DC26C7C" w:rsidR="00F872EB" w:rsidRPr="001241D2" w:rsidRDefault="00C75DB5" w:rsidP="009F01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231226">
        <w:rPr>
          <w:rFonts w:ascii="Times New Roman" w:hAnsi="Times New Roman" w:cs="Times New Roman"/>
          <w:b/>
          <w:iCs/>
        </w:rPr>
        <w:t>Najważniejsze wyzwania</w:t>
      </w:r>
      <w:r w:rsidR="00B75FBC" w:rsidRPr="00231226">
        <w:rPr>
          <w:rFonts w:ascii="Times New Roman" w:hAnsi="Times New Roman" w:cs="Times New Roman"/>
          <w:b/>
          <w:iCs/>
        </w:rPr>
        <w:t>:</w:t>
      </w:r>
    </w:p>
    <w:p w14:paraId="33068AF5" w14:textId="47603528" w:rsidR="00010F78" w:rsidRPr="00C75DB5" w:rsidRDefault="00C75DB5" w:rsidP="00C75DB5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="00830663" w:rsidRPr="00C75DB5">
        <w:rPr>
          <w:rFonts w:ascii="Times New Roman" w:hAnsi="Times New Roman" w:cs="Times New Roman"/>
          <w:u w:val="single"/>
        </w:rPr>
        <w:t>Wyeliminowanie upolitycznienia</w:t>
      </w:r>
      <w:r w:rsidR="00A37351" w:rsidRPr="00C75DB5">
        <w:rPr>
          <w:rFonts w:ascii="Times New Roman" w:hAnsi="Times New Roman" w:cs="Times New Roman"/>
          <w:u w:val="single"/>
        </w:rPr>
        <w:t xml:space="preserve"> </w:t>
      </w:r>
      <w:r w:rsidR="00921C12" w:rsidRPr="00C75DB5">
        <w:rPr>
          <w:rFonts w:ascii="Times New Roman" w:hAnsi="Times New Roman" w:cs="Times New Roman"/>
          <w:u w:val="single"/>
        </w:rPr>
        <w:t>Policji</w:t>
      </w:r>
      <w:r w:rsidR="00921C12" w:rsidRPr="00C75DB5">
        <w:rPr>
          <w:rFonts w:ascii="Times New Roman" w:hAnsi="Times New Roman" w:cs="Times New Roman"/>
        </w:rPr>
        <w:t xml:space="preserve">, </w:t>
      </w:r>
      <w:r w:rsidR="00EE7401" w:rsidRPr="00C75DB5">
        <w:rPr>
          <w:rFonts w:ascii="Times New Roman" w:hAnsi="Times New Roman" w:cs="Times New Roman"/>
        </w:rPr>
        <w:t>bez</w:t>
      </w:r>
      <w:r w:rsidR="00EE7401">
        <w:rPr>
          <w:rFonts w:ascii="Times New Roman" w:hAnsi="Times New Roman" w:cs="Times New Roman"/>
        </w:rPr>
        <w:t xml:space="preserve"> </w:t>
      </w:r>
      <w:r w:rsidR="00EE7401" w:rsidRPr="00C75DB5">
        <w:rPr>
          <w:rFonts w:ascii="Times New Roman" w:hAnsi="Times New Roman" w:cs="Times New Roman"/>
        </w:rPr>
        <w:t>uzależniania</w:t>
      </w:r>
      <w:r w:rsidR="00010F78" w:rsidRPr="00C75DB5">
        <w:rPr>
          <w:rFonts w:ascii="Times New Roman" w:hAnsi="Times New Roman" w:cs="Times New Roman"/>
        </w:rPr>
        <w:t xml:space="preserve"> od bezpośredniego wpływu na jej działanie przez ośrodki polityczne na każdym szczeblu funkcjonowania</w:t>
      </w:r>
      <w:r w:rsidR="00015D08" w:rsidRPr="00C75DB5">
        <w:rPr>
          <w:rFonts w:ascii="Times New Roman" w:hAnsi="Times New Roman" w:cs="Times New Roman"/>
        </w:rPr>
        <w:t>.</w:t>
      </w:r>
    </w:p>
    <w:p w14:paraId="1EB39E24" w14:textId="4AD7F630" w:rsidR="00015D08" w:rsidRPr="00C75DB5" w:rsidRDefault="00C75DB5" w:rsidP="00C75DB5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="00B75FBC" w:rsidRPr="00C75DB5">
        <w:rPr>
          <w:rFonts w:ascii="Times New Roman" w:hAnsi="Times New Roman" w:cs="Times New Roman"/>
          <w:u w:val="single"/>
        </w:rPr>
        <w:t>Zmiana ustawy</w:t>
      </w:r>
      <w:r>
        <w:rPr>
          <w:rFonts w:ascii="Times New Roman" w:hAnsi="Times New Roman" w:cs="Times New Roman"/>
          <w:u w:val="single"/>
        </w:rPr>
        <w:t>-n</w:t>
      </w:r>
      <w:r w:rsidR="00015D08" w:rsidRPr="00C75DB5">
        <w:rPr>
          <w:rFonts w:ascii="Times New Roman" w:hAnsi="Times New Roman" w:cs="Times New Roman"/>
          <w:u w:val="single"/>
        </w:rPr>
        <w:t xml:space="preserve">owa ustawa o Policji; </w:t>
      </w:r>
      <w:r w:rsidR="00015D08" w:rsidRPr="00C75DB5">
        <w:rPr>
          <w:rFonts w:ascii="Times New Roman" w:hAnsi="Times New Roman" w:cs="Times New Roman"/>
        </w:rPr>
        <w:t>przystająca do metamorfozy formacji, którą przeszła w ciągu ostatnich 30 lat: zmiana katalogu zadań, zakresu obowiązków i uprawnień</w:t>
      </w:r>
      <w:r w:rsidR="004621F9" w:rsidRPr="00C75DB5">
        <w:rPr>
          <w:rFonts w:ascii="Times New Roman" w:hAnsi="Times New Roman" w:cs="Times New Roman"/>
        </w:rPr>
        <w:t>, zawierająca r</w:t>
      </w:r>
      <w:r w:rsidR="007F0447" w:rsidRPr="00C75DB5">
        <w:rPr>
          <w:rFonts w:ascii="Times New Roman" w:hAnsi="Times New Roman" w:cs="Times New Roman"/>
        </w:rPr>
        <w:t>ównież poniższe elementy (</w:t>
      </w:r>
      <w:r w:rsidR="004621F9" w:rsidRPr="00C75DB5">
        <w:rPr>
          <w:rFonts w:ascii="Times New Roman" w:hAnsi="Times New Roman" w:cs="Times New Roman"/>
        </w:rPr>
        <w:t xml:space="preserve">5.4 </w:t>
      </w:r>
      <w:r w:rsidR="007F0447" w:rsidRPr="00C75DB5">
        <w:rPr>
          <w:rFonts w:ascii="Times New Roman" w:hAnsi="Times New Roman" w:cs="Times New Roman"/>
        </w:rPr>
        <w:t>– 5.10)</w:t>
      </w:r>
      <w:r w:rsidR="00015D08" w:rsidRPr="00C75DB5">
        <w:rPr>
          <w:rFonts w:ascii="Times New Roman" w:hAnsi="Times New Roman" w:cs="Times New Roman"/>
        </w:rPr>
        <w:t>.</w:t>
      </w:r>
      <w:r w:rsidR="00015D08">
        <w:rPr>
          <w:rStyle w:val="Odwoanieprzypisudolnego"/>
          <w:rFonts w:ascii="Times New Roman" w:hAnsi="Times New Roman" w:cs="Times New Roman"/>
        </w:rPr>
        <w:footnoteReference w:id="8"/>
      </w:r>
    </w:p>
    <w:p w14:paraId="5E19F456" w14:textId="78C070E3" w:rsidR="00A37351" w:rsidRPr="00C75DB5" w:rsidRDefault="00C75DB5" w:rsidP="00C75DB5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="00EE7BFB" w:rsidRPr="00C75DB5">
        <w:rPr>
          <w:rFonts w:ascii="Times New Roman" w:hAnsi="Times New Roman" w:cs="Times New Roman"/>
          <w:u w:val="single"/>
        </w:rPr>
        <w:t>K</w:t>
      </w:r>
      <w:r w:rsidR="00A37351" w:rsidRPr="00C75DB5">
        <w:rPr>
          <w:rFonts w:ascii="Times New Roman" w:hAnsi="Times New Roman" w:cs="Times New Roman"/>
          <w:u w:val="single"/>
        </w:rPr>
        <w:t>adencyjnoś</w:t>
      </w:r>
      <w:r w:rsidR="00EE7BFB" w:rsidRPr="00C75DB5">
        <w:rPr>
          <w:rFonts w:ascii="Times New Roman" w:hAnsi="Times New Roman" w:cs="Times New Roman"/>
          <w:u w:val="single"/>
        </w:rPr>
        <w:t>ć</w:t>
      </w:r>
      <w:r w:rsidR="00A37351" w:rsidRPr="00C75DB5">
        <w:rPr>
          <w:rFonts w:ascii="Times New Roman" w:hAnsi="Times New Roman" w:cs="Times New Roman"/>
        </w:rPr>
        <w:t xml:space="preserve"> szefów Policji </w:t>
      </w:r>
      <w:r w:rsidR="00830663" w:rsidRPr="00C75DB5">
        <w:rPr>
          <w:rFonts w:ascii="Times New Roman" w:hAnsi="Times New Roman" w:cs="Times New Roman"/>
        </w:rPr>
        <w:t>(</w:t>
      </w:r>
      <w:r w:rsidR="00A37351" w:rsidRPr="00C75DB5">
        <w:rPr>
          <w:rFonts w:ascii="Times New Roman" w:hAnsi="Times New Roman" w:cs="Times New Roman"/>
        </w:rPr>
        <w:t>od szczebla KGP do KMP/KPP</w:t>
      </w:r>
      <w:r w:rsidR="00830663" w:rsidRPr="00C75DB5">
        <w:rPr>
          <w:rFonts w:ascii="Times New Roman" w:hAnsi="Times New Roman" w:cs="Times New Roman"/>
        </w:rPr>
        <w:t>)</w:t>
      </w:r>
      <w:r w:rsidR="00EE7BFB" w:rsidRPr="00C75DB5">
        <w:rPr>
          <w:rFonts w:ascii="Times New Roman" w:hAnsi="Times New Roman" w:cs="Times New Roman"/>
        </w:rPr>
        <w:t xml:space="preserve">, która </w:t>
      </w:r>
      <w:r w:rsidR="00A37351" w:rsidRPr="00C75DB5">
        <w:rPr>
          <w:rFonts w:ascii="Times New Roman" w:hAnsi="Times New Roman" w:cs="Times New Roman"/>
        </w:rPr>
        <w:t xml:space="preserve">powinna przechodzić poza terminy wyborów parlamentarnych tak, aby zaczynała się i kończyła mniej więcej </w:t>
      </w:r>
      <w:r w:rsidR="00EE7BFB" w:rsidRPr="00C75DB5">
        <w:rPr>
          <w:rFonts w:ascii="Times New Roman" w:hAnsi="Times New Roman" w:cs="Times New Roman"/>
        </w:rPr>
        <w:br/>
      </w:r>
      <w:r w:rsidR="00A37351" w:rsidRPr="00C75DB5">
        <w:rPr>
          <w:rFonts w:ascii="Times New Roman" w:hAnsi="Times New Roman" w:cs="Times New Roman"/>
        </w:rPr>
        <w:t xml:space="preserve">w połowie kadencji. </w:t>
      </w:r>
      <w:r w:rsidR="00EE7BFB" w:rsidRPr="00C75DB5">
        <w:rPr>
          <w:rFonts w:ascii="Times New Roman" w:hAnsi="Times New Roman" w:cs="Times New Roman"/>
        </w:rPr>
        <w:t>Zaangażowanie czynnika społecznego m.in. wykorzystanie debat społecznych lub głosowania w ramach np. Bezpieczeństwa Partycypacyjnego (na wzór bardzo popularnego wśród społeczeństwa Budżetu Partycypacyjnego). Ponadto</w:t>
      </w:r>
      <w:r w:rsidR="000C1127">
        <w:rPr>
          <w:rFonts w:ascii="Times New Roman" w:hAnsi="Times New Roman" w:cs="Times New Roman"/>
        </w:rPr>
        <w:t>, należy rozważyć</w:t>
      </w:r>
      <w:r w:rsidR="002F4791">
        <w:rPr>
          <w:rFonts w:ascii="Times New Roman" w:hAnsi="Times New Roman" w:cs="Times New Roman"/>
        </w:rPr>
        <w:t xml:space="preserve">, </w:t>
      </w:r>
      <w:proofErr w:type="spellStart"/>
      <w:r w:rsidR="00C96F7F">
        <w:rPr>
          <w:rFonts w:ascii="Times New Roman" w:hAnsi="Times New Roman" w:cs="Times New Roman"/>
        </w:rPr>
        <w:t>czy</w:t>
      </w:r>
      <w:r w:rsidR="00A37351" w:rsidRPr="00C75DB5">
        <w:rPr>
          <w:rFonts w:ascii="Times New Roman" w:hAnsi="Times New Roman" w:cs="Times New Roman"/>
        </w:rPr>
        <w:t>Szef</w:t>
      </w:r>
      <w:proofErr w:type="spellEnd"/>
      <w:r w:rsidR="00A37351" w:rsidRPr="00C75DB5">
        <w:rPr>
          <w:rFonts w:ascii="Times New Roman" w:hAnsi="Times New Roman" w:cs="Times New Roman"/>
        </w:rPr>
        <w:t xml:space="preserve"> Policji (KGP)</w:t>
      </w:r>
      <w:r w:rsidR="00EE7BFB" w:rsidRPr="00C75DB5">
        <w:rPr>
          <w:rFonts w:ascii="Times New Roman" w:hAnsi="Times New Roman" w:cs="Times New Roman"/>
        </w:rPr>
        <w:t xml:space="preserve">, z uwagi na zakres zadań oraz </w:t>
      </w:r>
      <w:r w:rsidR="00C96F7F">
        <w:rPr>
          <w:rFonts w:ascii="Times New Roman" w:hAnsi="Times New Roman" w:cs="Times New Roman"/>
        </w:rPr>
        <w:t xml:space="preserve">wyjątkową </w:t>
      </w:r>
      <w:r w:rsidR="00EE7BFB" w:rsidRPr="00C75DB5">
        <w:rPr>
          <w:rFonts w:ascii="Times New Roman" w:hAnsi="Times New Roman" w:cs="Times New Roman"/>
        </w:rPr>
        <w:t>odpowiedzialnoś</w:t>
      </w:r>
      <w:r w:rsidR="002F4791">
        <w:rPr>
          <w:rFonts w:ascii="Times New Roman" w:hAnsi="Times New Roman" w:cs="Times New Roman"/>
        </w:rPr>
        <w:t>ć</w:t>
      </w:r>
      <w:r w:rsidR="00A37351" w:rsidRPr="00C75DB5">
        <w:rPr>
          <w:rFonts w:ascii="Times New Roman" w:hAnsi="Times New Roman" w:cs="Times New Roman"/>
        </w:rPr>
        <w:t xml:space="preserve"> </w:t>
      </w:r>
      <w:r w:rsidR="00C96F7F">
        <w:rPr>
          <w:rFonts w:ascii="Times New Roman" w:hAnsi="Times New Roman" w:cs="Times New Roman"/>
        </w:rPr>
        <w:t xml:space="preserve">nie </w:t>
      </w:r>
      <w:r w:rsidR="00A37351" w:rsidRPr="00C75DB5">
        <w:rPr>
          <w:rFonts w:ascii="Times New Roman" w:hAnsi="Times New Roman" w:cs="Times New Roman"/>
        </w:rPr>
        <w:t>powinien być p</w:t>
      </w:r>
      <w:r w:rsidR="00EE7BFB" w:rsidRPr="00C75DB5">
        <w:rPr>
          <w:rFonts w:ascii="Times New Roman" w:hAnsi="Times New Roman" w:cs="Times New Roman"/>
        </w:rPr>
        <w:t xml:space="preserve">owoływany i odwoływany w takim </w:t>
      </w:r>
      <w:r w:rsidR="00A37351" w:rsidRPr="00C75DB5">
        <w:rPr>
          <w:rFonts w:ascii="Times New Roman" w:hAnsi="Times New Roman" w:cs="Times New Roman"/>
        </w:rPr>
        <w:t xml:space="preserve">samym trybie jak szef CBA czy ABW.  </w:t>
      </w:r>
    </w:p>
    <w:p w14:paraId="5C9D9F23" w14:textId="6AC45B17" w:rsidR="00ED447D" w:rsidRPr="00C75DB5" w:rsidRDefault="00C75DB5" w:rsidP="00C75DB5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="00EE7BFB" w:rsidRPr="00C75DB5">
        <w:rPr>
          <w:rFonts w:ascii="Times New Roman" w:hAnsi="Times New Roman" w:cs="Times New Roman"/>
          <w:u w:val="single"/>
        </w:rPr>
        <w:t>F</w:t>
      </w:r>
      <w:r w:rsidR="00A37351" w:rsidRPr="00C75DB5">
        <w:rPr>
          <w:rFonts w:ascii="Times New Roman" w:hAnsi="Times New Roman" w:cs="Times New Roman"/>
          <w:u w:val="single"/>
        </w:rPr>
        <w:t>in</w:t>
      </w:r>
      <w:r w:rsidR="00EE7BFB" w:rsidRPr="00C75DB5">
        <w:rPr>
          <w:rFonts w:ascii="Times New Roman" w:hAnsi="Times New Roman" w:cs="Times New Roman"/>
          <w:u w:val="single"/>
        </w:rPr>
        <w:t>ansowanie Policji</w:t>
      </w:r>
      <w:r w:rsidR="00EE7BFB" w:rsidRPr="00C75DB5">
        <w:rPr>
          <w:rFonts w:ascii="Times New Roman" w:hAnsi="Times New Roman" w:cs="Times New Roman"/>
        </w:rPr>
        <w:t xml:space="preserve">, która jako służba państwowa </w:t>
      </w:r>
      <w:r w:rsidR="00A37351" w:rsidRPr="00C75DB5">
        <w:rPr>
          <w:rFonts w:ascii="Times New Roman" w:hAnsi="Times New Roman" w:cs="Times New Roman"/>
        </w:rPr>
        <w:t xml:space="preserve">powinna być finansowana w całości </w:t>
      </w:r>
      <w:r w:rsidR="00EE7BFB" w:rsidRPr="00C75DB5">
        <w:rPr>
          <w:rFonts w:ascii="Times New Roman" w:hAnsi="Times New Roman" w:cs="Times New Roman"/>
        </w:rPr>
        <w:br/>
      </w:r>
      <w:r w:rsidR="00A37351" w:rsidRPr="00C75DB5">
        <w:rPr>
          <w:rFonts w:ascii="Times New Roman" w:hAnsi="Times New Roman" w:cs="Times New Roman"/>
        </w:rPr>
        <w:t xml:space="preserve">z budżetu centralnego państwa. Współfinansowanie </w:t>
      </w:r>
      <w:r w:rsidR="00EE7BFB" w:rsidRPr="00C75DB5">
        <w:rPr>
          <w:rFonts w:ascii="Times New Roman" w:hAnsi="Times New Roman" w:cs="Times New Roman"/>
        </w:rPr>
        <w:t xml:space="preserve">m.in. </w:t>
      </w:r>
      <w:r w:rsidR="00A37351" w:rsidRPr="00C75DB5">
        <w:rPr>
          <w:rFonts w:ascii="Times New Roman" w:hAnsi="Times New Roman" w:cs="Times New Roman"/>
        </w:rPr>
        <w:t xml:space="preserve">przez </w:t>
      </w:r>
      <w:r w:rsidR="007A4E90" w:rsidRPr="00C75DB5">
        <w:rPr>
          <w:rFonts w:ascii="Times New Roman" w:hAnsi="Times New Roman" w:cs="Times New Roman"/>
        </w:rPr>
        <w:t xml:space="preserve">samorządy </w:t>
      </w:r>
      <w:r w:rsidR="00A37351" w:rsidRPr="00C75DB5">
        <w:rPr>
          <w:rFonts w:ascii="Times New Roman" w:hAnsi="Times New Roman" w:cs="Times New Roman"/>
        </w:rPr>
        <w:t xml:space="preserve">stanowi </w:t>
      </w:r>
      <w:r w:rsidR="007A4E90" w:rsidRPr="00C75DB5">
        <w:rPr>
          <w:rFonts w:ascii="Times New Roman" w:hAnsi="Times New Roman" w:cs="Times New Roman"/>
        </w:rPr>
        <w:t xml:space="preserve">ryzykowny </w:t>
      </w:r>
      <w:r w:rsidR="00A37351" w:rsidRPr="00C75DB5">
        <w:rPr>
          <w:rFonts w:ascii="Times New Roman" w:hAnsi="Times New Roman" w:cs="Times New Roman"/>
        </w:rPr>
        <w:t xml:space="preserve">element uzależniania Policji od władz samorządowych, co w warunkach polskich wiąże się </w:t>
      </w:r>
      <w:r w:rsidR="005D7D6E">
        <w:rPr>
          <w:rFonts w:ascii="Times New Roman" w:hAnsi="Times New Roman" w:cs="Times New Roman"/>
        </w:rPr>
        <w:br/>
      </w:r>
      <w:r w:rsidR="00A37351" w:rsidRPr="00C75DB5">
        <w:rPr>
          <w:rFonts w:ascii="Times New Roman" w:hAnsi="Times New Roman" w:cs="Times New Roman"/>
        </w:rPr>
        <w:t xml:space="preserve">z </w:t>
      </w:r>
      <w:r w:rsidR="00EE7BFB" w:rsidRPr="00C75DB5">
        <w:rPr>
          <w:rFonts w:ascii="Times New Roman" w:hAnsi="Times New Roman" w:cs="Times New Roman"/>
        </w:rPr>
        <w:t xml:space="preserve">wyżej wspomnianym </w:t>
      </w:r>
      <w:r w:rsidR="00A37351" w:rsidRPr="00C75DB5">
        <w:rPr>
          <w:rFonts w:ascii="Times New Roman" w:hAnsi="Times New Roman" w:cs="Times New Roman"/>
        </w:rPr>
        <w:t>uzależnieniem od partii polit</w:t>
      </w:r>
      <w:r w:rsidR="007A4E90" w:rsidRPr="00C75DB5">
        <w:rPr>
          <w:rFonts w:ascii="Times New Roman" w:hAnsi="Times New Roman" w:cs="Times New Roman"/>
        </w:rPr>
        <w:t xml:space="preserve">ycznych, które </w:t>
      </w:r>
      <w:r w:rsidR="00C96790" w:rsidRPr="00C75DB5">
        <w:rPr>
          <w:rFonts w:ascii="Times New Roman" w:hAnsi="Times New Roman" w:cs="Times New Roman"/>
        </w:rPr>
        <w:t xml:space="preserve">dominują </w:t>
      </w:r>
      <w:r w:rsidR="007A4E90" w:rsidRPr="00C75DB5">
        <w:rPr>
          <w:rFonts w:ascii="Times New Roman" w:hAnsi="Times New Roman" w:cs="Times New Roman"/>
        </w:rPr>
        <w:t xml:space="preserve">w strukturach </w:t>
      </w:r>
      <w:r w:rsidR="00A37351" w:rsidRPr="00C75DB5">
        <w:rPr>
          <w:rFonts w:ascii="Times New Roman" w:hAnsi="Times New Roman" w:cs="Times New Roman"/>
        </w:rPr>
        <w:t xml:space="preserve">samorządowych. </w:t>
      </w:r>
      <w:r w:rsidR="00B3445C" w:rsidRPr="00C75DB5">
        <w:rPr>
          <w:rFonts w:ascii="Times New Roman" w:hAnsi="Times New Roman" w:cs="Times New Roman"/>
        </w:rPr>
        <w:t xml:space="preserve">Pamiętać trzeba, że głównymi filarami działania Policji są Komendy Miejskie Policji i Komendy Powiatowe Policji, a zatem istnieją poważne obawy – uzasadnione praktyką, iż na styku ww. podmiotów samorządowych i policyjnych może występować najsilniejsze </w:t>
      </w:r>
      <w:r w:rsidR="00B3445C" w:rsidRPr="00C75DB5">
        <w:rPr>
          <w:rFonts w:ascii="Times New Roman" w:hAnsi="Times New Roman" w:cs="Times New Roman"/>
        </w:rPr>
        <w:lastRenderedPageBreak/>
        <w:t xml:space="preserve">uzależnienie od wpływów politycznych. Współfinansowanie mogłoby odbywać się tylko </w:t>
      </w:r>
      <w:r w:rsidR="005D7D6E">
        <w:rPr>
          <w:rFonts w:ascii="Times New Roman" w:hAnsi="Times New Roman" w:cs="Times New Roman"/>
        </w:rPr>
        <w:br/>
      </w:r>
      <w:r w:rsidR="00B3445C" w:rsidRPr="00C75DB5">
        <w:rPr>
          <w:rFonts w:ascii="Times New Roman" w:hAnsi="Times New Roman" w:cs="Times New Roman"/>
        </w:rPr>
        <w:t xml:space="preserve">w ściśle określonych (np. w ramach wykazu) sytuacjach, gwarantujących niezależność </w:t>
      </w:r>
      <w:r w:rsidR="00CE44DC">
        <w:rPr>
          <w:rFonts w:ascii="Times New Roman" w:hAnsi="Times New Roman" w:cs="Times New Roman"/>
        </w:rPr>
        <w:br/>
      </w:r>
      <w:r w:rsidR="00B3445C" w:rsidRPr="00C75DB5">
        <w:rPr>
          <w:rFonts w:ascii="Times New Roman" w:hAnsi="Times New Roman" w:cs="Times New Roman"/>
        </w:rPr>
        <w:t xml:space="preserve">i autonomię w podejmowaniu decyzji przez lokalnych komendantów jednostek Policji. </w:t>
      </w:r>
      <w:r w:rsidR="005305D1" w:rsidRPr="00C75DB5">
        <w:rPr>
          <w:rFonts w:ascii="Times New Roman" w:hAnsi="Times New Roman" w:cs="Times New Roman"/>
        </w:rPr>
        <w:t>Z uwagi na fakt, że s</w:t>
      </w:r>
      <w:r w:rsidR="00A37351" w:rsidRPr="00C75DB5">
        <w:rPr>
          <w:rFonts w:ascii="Times New Roman" w:hAnsi="Times New Roman" w:cs="Times New Roman"/>
        </w:rPr>
        <w:t>amorządy mają możliwość powoływania i finansowania swoich forma</w:t>
      </w:r>
      <w:r w:rsidR="005305D1" w:rsidRPr="00C75DB5">
        <w:rPr>
          <w:rFonts w:ascii="Times New Roman" w:hAnsi="Times New Roman" w:cs="Times New Roman"/>
        </w:rPr>
        <w:t>cji w postaci straży miejskich lub</w:t>
      </w:r>
      <w:r w:rsidR="00A37351" w:rsidRPr="00C75DB5">
        <w:rPr>
          <w:rFonts w:ascii="Times New Roman" w:hAnsi="Times New Roman" w:cs="Times New Roman"/>
        </w:rPr>
        <w:t xml:space="preserve"> gminnych</w:t>
      </w:r>
      <w:r w:rsidR="007A4E90" w:rsidRPr="00C75DB5">
        <w:rPr>
          <w:rFonts w:ascii="Times New Roman" w:hAnsi="Times New Roman" w:cs="Times New Roman"/>
        </w:rPr>
        <w:t xml:space="preserve">, </w:t>
      </w:r>
      <w:r w:rsidR="00B3445C" w:rsidRPr="00C75DB5">
        <w:rPr>
          <w:rFonts w:ascii="Times New Roman" w:hAnsi="Times New Roman" w:cs="Times New Roman"/>
        </w:rPr>
        <w:t>które mogłyby odciążyć Policję w wielu sprawach o</w:t>
      </w:r>
      <w:r w:rsidR="00A64EB0" w:rsidRPr="00C75DB5">
        <w:rPr>
          <w:rFonts w:ascii="Times New Roman" w:hAnsi="Times New Roman" w:cs="Times New Roman"/>
        </w:rPr>
        <w:t xml:space="preserve"> mniejszym ciężarze gatunkowym</w:t>
      </w:r>
      <w:r w:rsidR="00ED447D" w:rsidRPr="00C75DB5">
        <w:rPr>
          <w:rFonts w:ascii="Times New Roman" w:hAnsi="Times New Roman" w:cs="Times New Roman"/>
        </w:rPr>
        <w:t>.</w:t>
      </w:r>
      <w:r w:rsidR="00ED447D" w:rsidRPr="00733A8C">
        <w:rPr>
          <w:rStyle w:val="Odwoanieprzypisudolnego"/>
          <w:rFonts w:ascii="Times New Roman" w:hAnsi="Times New Roman" w:cs="Times New Roman"/>
        </w:rPr>
        <w:footnoteReference w:id="9"/>
      </w:r>
      <w:r w:rsidR="00A64EB0" w:rsidRPr="00C75DB5">
        <w:rPr>
          <w:rFonts w:ascii="Times New Roman" w:hAnsi="Times New Roman" w:cs="Times New Roman"/>
        </w:rPr>
        <w:t xml:space="preserve"> W</w:t>
      </w:r>
      <w:r w:rsidR="007A4E90" w:rsidRPr="00C75DB5">
        <w:rPr>
          <w:rFonts w:ascii="Times New Roman" w:hAnsi="Times New Roman" w:cs="Times New Roman"/>
        </w:rPr>
        <w:t>skazane jest, aby</w:t>
      </w:r>
      <w:r w:rsidR="005305D1" w:rsidRPr="00C75DB5">
        <w:rPr>
          <w:rFonts w:ascii="Times New Roman" w:hAnsi="Times New Roman" w:cs="Times New Roman"/>
        </w:rPr>
        <w:t xml:space="preserve"> </w:t>
      </w:r>
      <w:r w:rsidR="00A64EB0" w:rsidRPr="00C75DB5">
        <w:rPr>
          <w:rFonts w:ascii="Times New Roman" w:hAnsi="Times New Roman" w:cs="Times New Roman"/>
        </w:rPr>
        <w:t xml:space="preserve">samorządy </w:t>
      </w:r>
      <w:r w:rsidR="005305D1" w:rsidRPr="00C75DB5">
        <w:rPr>
          <w:rFonts w:ascii="Times New Roman" w:hAnsi="Times New Roman" w:cs="Times New Roman"/>
        </w:rPr>
        <w:t>częściej k</w:t>
      </w:r>
      <w:r w:rsidR="007A4E90" w:rsidRPr="00C75DB5">
        <w:rPr>
          <w:rFonts w:ascii="Times New Roman" w:hAnsi="Times New Roman" w:cs="Times New Roman"/>
        </w:rPr>
        <w:t xml:space="preserve">orzystały </w:t>
      </w:r>
      <w:r w:rsidR="005305D1" w:rsidRPr="00C75DB5">
        <w:rPr>
          <w:rFonts w:ascii="Times New Roman" w:hAnsi="Times New Roman" w:cs="Times New Roman"/>
        </w:rPr>
        <w:t xml:space="preserve">z tego typu rozwiązań. </w:t>
      </w:r>
      <w:r w:rsidR="007A4E90" w:rsidRPr="00C75DB5">
        <w:rPr>
          <w:rFonts w:ascii="Times New Roman" w:hAnsi="Times New Roman" w:cs="Times New Roman"/>
        </w:rPr>
        <w:t>Nie spowoduje to</w:t>
      </w:r>
      <w:r w:rsidR="000F1E3D" w:rsidRPr="00C75DB5">
        <w:rPr>
          <w:rFonts w:ascii="Times New Roman" w:hAnsi="Times New Roman" w:cs="Times New Roman"/>
        </w:rPr>
        <w:t xml:space="preserve"> uszczerbku w relacjach społeczeństwo – </w:t>
      </w:r>
      <w:r w:rsidR="00A37351" w:rsidRPr="00C75DB5">
        <w:rPr>
          <w:rFonts w:ascii="Times New Roman" w:hAnsi="Times New Roman" w:cs="Times New Roman"/>
        </w:rPr>
        <w:t>Policja</w:t>
      </w:r>
      <w:r w:rsidR="000F1E3D" w:rsidRPr="00C75DB5">
        <w:rPr>
          <w:rFonts w:ascii="Times New Roman" w:hAnsi="Times New Roman" w:cs="Times New Roman"/>
        </w:rPr>
        <w:t xml:space="preserve">, która </w:t>
      </w:r>
      <w:r w:rsidR="00ED447D" w:rsidRPr="00C75DB5">
        <w:rPr>
          <w:rFonts w:ascii="Times New Roman" w:hAnsi="Times New Roman" w:cs="Times New Roman"/>
        </w:rPr>
        <w:t xml:space="preserve">przede wszystkim </w:t>
      </w:r>
      <w:r w:rsidR="000F1E3D" w:rsidRPr="00C75DB5">
        <w:rPr>
          <w:rFonts w:ascii="Times New Roman" w:hAnsi="Times New Roman" w:cs="Times New Roman"/>
        </w:rPr>
        <w:t xml:space="preserve">powinna dbać o bezpośredni kontakt ze </w:t>
      </w:r>
      <w:r w:rsidR="00A37351" w:rsidRPr="00C75DB5">
        <w:rPr>
          <w:rFonts w:ascii="Times New Roman" w:hAnsi="Times New Roman" w:cs="Times New Roman"/>
        </w:rPr>
        <w:t>sp</w:t>
      </w:r>
      <w:r w:rsidR="000F1E3D" w:rsidRPr="00C75DB5">
        <w:rPr>
          <w:rFonts w:ascii="Times New Roman" w:hAnsi="Times New Roman" w:cs="Times New Roman"/>
        </w:rPr>
        <w:t>ołeczeństwem</w:t>
      </w:r>
      <w:r w:rsidR="00ED447D" w:rsidRPr="00C75DB5">
        <w:rPr>
          <w:rFonts w:ascii="Times New Roman" w:hAnsi="Times New Roman" w:cs="Times New Roman"/>
        </w:rPr>
        <w:t>,</w:t>
      </w:r>
      <w:r w:rsidR="000F1E3D" w:rsidRPr="00C75DB5">
        <w:rPr>
          <w:rFonts w:ascii="Times New Roman" w:hAnsi="Times New Roman" w:cs="Times New Roman"/>
        </w:rPr>
        <w:t xml:space="preserve"> </w:t>
      </w:r>
      <w:r w:rsidR="00A37351" w:rsidRPr="00C75DB5">
        <w:rPr>
          <w:rFonts w:ascii="Times New Roman" w:hAnsi="Times New Roman" w:cs="Times New Roman"/>
        </w:rPr>
        <w:t xml:space="preserve">wsłuchiwanie się w </w:t>
      </w:r>
      <w:r w:rsidR="000F1E3D" w:rsidRPr="00C75DB5">
        <w:rPr>
          <w:rFonts w:ascii="Times New Roman" w:hAnsi="Times New Roman" w:cs="Times New Roman"/>
        </w:rPr>
        <w:t xml:space="preserve">jego </w:t>
      </w:r>
      <w:r w:rsidR="00A37351" w:rsidRPr="00C75DB5">
        <w:rPr>
          <w:rFonts w:ascii="Times New Roman" w:hAnsi="Times New Roman" w:cs="Times New Roman"/>
        </w:rPr>
        <w:t>potrzeby</w:t>
      </w:r>
      <w:r w:rsidR="000F1E3D" w:rsidRPr="00C75DB5">
        <w:rPr>
          <w:rFonts w:ascii="Times New Roman" w:hAnsi="Times New Roman" w:cs="Times New Roman"/>
        </w:rPr>
        <w:t xml:space="preserve">. Tym samym, działania Policji powinny opierać się o </w:t>
      </w:r>
      <w:r w:rsidR="00A37351" w:rsidRPr="00C75DB5">
        <w:rPr>
          <w:rFonts w:ascii="Times New Roman" w:hAnsi="Times New Roman" w:cs="Times New Roman"/>
        </w:rPr>
        <w:t>oceny</w:t>
      </w:r>
      <w:r w:rsidR="00ED447D" w:rsidRPr="00C75DB5">
        <w:rPr>
          <w:rFonts w:ascii="Times New Roman" w:hAnsi="Times New Roman" w:cs="Times New Roman"/>
        </w:rPr>
        <w:t xml:space="preserve"> lokalnej społeczności</w:t>
      </w:r>
      <w:r w:rsidR="00ED447D" w:rsidRPr="00C75DB5">
        <w:rPr>
          <w:rFonts w:ascii="Times New Roman" w:hAnsi="Times New Roman" w:cs="Times New Roman"/>
        </w:rPr>
        <w:br/>
      </w:r>
      <w:r w:rsidR="000F1E3D" w:rsidRPr="00C75DB5">
        <w:rPr>
          <w:rFonts w:ascii="Times New Roman" w:hAnsi="Times New Roman" w:cs="Times New Roman"/>
        </w:rPr>
        <w:t xml:space="preserve">i </w:t>
      </w:r>
      <w:r w:rsidR="00ED447D" w:rsidRPr="00C75DB5">
        <w:rPr>
          <w:rFonts w:ascii="Times New Roman" w:hAnsi="Times New Roman" w:cs="Times New Roman"/>
        </w:rPr>
        <w:t xml:space="preserve">ich </w:t>
      </w:r>
      <w:r w:rsidR="000F1E3D" w:rsidRPr="00C75DB5">
        <w:rPr>
          <w:rFonts w:ascii="Times New Roman" w:hAnsi="Times New Roman" w:cs="Times New Roman"/>
        </w:rPr>
        <w:t xml:space="preserve">oczekiwania </w:t>
      </w:r>
      <w:r w:rsidR="00ED447D" w:rsidRPr="00C75DB5">
        <w:rPr>
          <w:rFonts w:ascii="Times New Roman" w:hAnsi="Times New Roman" w:cs="Times New Roman"/>
        </w:rPr>
        <w:t>w zakresie bezpieczeństwa</w:t>
      </w:r>
      <w:r w:rsidR="000F1E3D" w:rsidRPr="00C75DB5">
        <w:rPr>
          <w:rFonts w:ascii="Times New Roman" w:hAnsi="Times New Roman" w:cs="Times New Roman"/>
        </w:rPr>
        <w:t>.</w:t>
      </w:r>
      <w:r w:rsidR="000F1E3D" w:rsidRPr="00733A8C">
        <w:rPr>
          <w:rStyle w:val="Odwoanieprzypisudolnego"/>
          <w:rFonts w:ascii="Times New Roman" w:hAnsi="Times New Roman" w:cs="Times New Roman"/>
        </w:rPr>
        <w:footnoteReference w:id="10"/>
      </w:r>
    </w:p>
    <w:p w14:paraId="4ED662C8" w14:textId="0F5F93C6" w:rsidR="00B20F2D" w:rsidRPr="00C75DB5" w:rsidRDefault="00C75DB5" w:rsidP="00C75DB5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20F2D" w:rsidRPr="00C75DB5">
        <w:rPr>
          <w:rFonts w:ascii="Times New Roman" w:hAnsi="Times New Roman" w:cs="Times New Roman"/>
        </w:rPr>
        <w:t xml:space="preserve"> </w:t>
      </w:r>
      <w:r w:rsidR="00B52949">
        <w:rPr>
          <w:rFonts w:ascii="Times New Roman" w:hAnsi="Times New Roman" w:cs="Times New Roman"/>
          <w:u w:val="single"/>
        </w:rPr>
        <w:t>Do</w:t>
      </w:r>
      <w:r w:rsidR="00B20F2D" w:rsidRPr="00C75DB5">
        <w:rPr>
          <w:rFonts w:ascii="Times New Roman" w:hAnsi="Times New Roman" w:cs="Times New Roman"/>
          <w:u w:val="single"/>
        </w:rPr>
        <w:t>bór do Policji,</w:t>
      </w:r>
      <w:r w:rsidR="00B20F2D" w:rsidRPr="00C75DB5">
        <w:rPr>
          <w:rFonts w:ascii="Times New Roman" w:hAnsi="Times New Roman" w:cs="Times New Roman"/>
        </w:rPr>
        <w:t xml:space="preserve"> powinien ponownie kształtować się na dobrym poziomie jakościowym osób zgłaszających się do pełnienia służby. Ponadto powodować kierowanie kandydatów </w:t>
      </w:r>
      <w:r w:rsidR="00B20F2D" w:rsidRPr="00C75DB5">
        <w:rPr>
          <w:rFonts w:ascii="Times New Roman" w:hAnsi="Times New Roman" w:cs="Times New Roman"/>
        </w:rPr>
        <w:br/>
        <w:t xml:space="preserve">i kandydatek do skoszarowanych jednostek Oddziałów Prewencji, gdzie przez okres nie krótszy niż rok trwałoby szkolenie podstawowe (okres jednakowy bez względu na wykształcenie, płeć, wiek i wcześniejsze doświadczenie zawodowe nowo przyjętej osoby). Dopiero wówczas, po powrocie do służby na terenie danego województwa – zgodnie z zapotrzebowaniem jednostki macierzystej – kursant kierowany byłby do jednej ze szkół, gdzie przechodziłby szkolenie specjalistyczne (czasokres byłby uzależniony od przyszłego stanowiska oraz wykształcenia kursanta). </w:t>
      </w:r>
      <w:r w:rsidR="00C9352C" w:rsidRPr="00C75DB5">
        <w:rPr>
          <w:rFonts w:ascii="Times New Roman" w:hAnsi="Times New Roman" w:cs="Times New Roman"/>
        </w:rPr>
        <w:t xml:space="preserve">Wprowadzenie nowych regulacji płacowych i emerytalnych zachęcających młodych ludzi do służby w Policji, a także prawnych – gwarantujących </w:t>
      </w:r>
      <w:r w:rsidR="00FE4949" w:rsidRPr="00C75DB5">
        <w:rPr>
          <w:rFonts w:ascii="Times New Roman" w:hAnsi="Times New Roman" w:cs="Times New Roman"/>
        </w:rPr>
        <w:t xml:space="preserve">stabilizację, która została zachwiana w wyniku ustawy </w:t>
      </w:r>
      <w:proofErr w:type="spellStart"/>
      <w:r w:rsidR="00FE4949" w:rsidRPr="00C75DB5">
        <w:rPr>
          <w:rFonts w:ascii="Times New Roman" w:hAnsi="Times New Roman" w:cs="Times New Roman"/>
        </w:rPr>
        <w:t>dezubekizacyjnej</w:t>
      </w:r>
      <w:proofErr w:type="spellEnd"/>
      <w:r w:rsidR="00FE4949" w:rsidRPr="00C75DB5">
        <w:rPr>
          <w:rFonts w:ascii="Times New Roman" w:hAnsi="Times New Roman" w:cs="Times New Roman"/>
        </w:rPr>
        <w:t>, niewypłacaniu należnych środków za niewykorzystane urlopy, braku ochrony prawnej itp.</w:t>
      </w:r>
    </w:p>
    <w:p w14:paraId="05F52D77" w14:textId="238FA2A5" w:rsidR="00784BEA" w:rsidRPr="00B67C2E" w:rsidRDefault="00784BEA" w:rsidP="00B67C2E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67C2E">
        <w:rPr>
          <w:rFonts w:ascii="Times New Roman" w:hAnsi="Times New Roman" w:cs="Times New Roman"/>
        </w:rPr>
        <w:t>Konieczne jest większe wykorzystanie potencjału klas policyjnych (osoby z większą przewagą na starcie pod kątem przygotowania, mentalności, znajomości specyfiki służby itp.)</w:t>
      </w:r>
    </w:p>
    <w:p w14:paraId="199318E4" w14:textId="44D9091B" w:rsidR="009F013B" w:rsidRPr="00C75DB5" w:rsidRDefault="00C75DB5" w:rsidP="00C75DB5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="00ED447D" w:rsidRPr="00C75DB5">
        <w:rPr>
          <w:rFonts w:ascii="Times New Roman" w:hAnsi="Times New Roman" w:cs="Times New Roman"/>
          <w:u w:val="single"/>
        </w:rPr>
        <w:t>Szkolnictwo policyjne i doskonalenia zawodowe</w:t>
      </w:r>
      <w:r w:rsidR="00ED447D" w:rsidRPr="00C75DB5">
        <w:rPr>
          <w:rFonts w:ascii="Times New Roman" w:hAnsi="Times New Roman" w:cs="Times New Roman"/>
          <w:b/>
        </w:rPr>
        <w:t xml:space="preserve">, </w:t>
      </w:r>
      <w:r w:rsidR="00ED447D" w:rsidRPr="00C75DB5">
        <w:rPr>
          <w:rFonts w:ascii="Times New Roman" w:hAnsi="Times New Roman" w:cs="Times New Roman"/>
        </w:rPr>
        <w:t>konieczna jest debata nad ich obecnym kształtem, tak aby wy</w:t>
      </w:r>
      <w:r w:rsidR="007A4E90" w:rsidRPr="00C75DB5">
        <w:rPr>
          <w:rFonts w:ascii="Times New Roman" w:hAnsi="Times New Roman" w:cs="Times New Roman"/>
        </w:rPr>
        <w:t>pracować</w:t>
      </w:r>
      <w:r w:rsidR="00ED447D" w:rsidRPr="00C75DB5">
        <w:rPr>
          <w:rFonts w:ascii="Times New Roman" w:hAnsi="Times New Roman" w:cs="Times New Roman"/>
        </w:rPr>
        <w:t xml:space="preserve"> realne „ścieżki</w:t>
      </w:r>
      <w:r w:rsidR="007A4E90" w:rsidRPr="00C75DB5">
        <w:rPr>
          <w:rFonts w:ascii="Times New Roman" w:hAnsi="Times New Roman" w:cs="Times New Roman"/>
        </w:rPr>
        <w:t xml:space="preserve"> kariery / awansu</w:t>
      </w:r>
      <w:r w:rsidR="00ED447D" w:rsidRPr="00C75DB5">
        <w:rPr>
          <w:rFonts w:ascii="Times New Roman" w:hAnsi="Times New Roman" w:cs="Times New Roman"/>
        </w:rPr>
        <w:t>”</w:t>
      </w:r>
      <w:r w:rsidR="00763405" w:rsidRPr="00C75DB5">
        <w:rPr>
          <w:rFonts w:ascii="Times New Roman" w:hAnsi="Times New Roman" w:cs="Times New Roman"/>
        </w:rPr>
        <w:t>.</w:t>
      </w:r>
      <w:r w:rsidR="007A4E90" w:rsidRPr="00C75DB5">
        <w:rPr>
          <w:rFonts w:ascii="Times New Roman" w:hAnsi="Times New Roman" w:cs="Times New Roman"/>
        </w:rPr>
        <w:t xml:space="preserve"> Przedmiotowe działania mają na celu wyeliminowanie sytuacji, w których </w:t>
      </w:r>
      <w:r w:rsidR="00ED447D" w:rsidRPr="00C75DB5">
        <w:rPr>
          <w:rFonts w:ascii="Times New Roman" w:hAnsi="Times New Roman" w:cs="Times New Roman"/>
        </w:rPr>
        <w:t>np. policjanci</w:t>
      </w:r>
      <w:r w:rsidR="007A4E90" w:rsidRPr="00C75DB5">
        <w:rPr>
          <w:rFonts w:ascii="Times New Roman" w:hAnsi="Times New Roman" w:cs="Times New Roman"/>
        </w:rPr>
        <w:t xml:space="preserve"> przez całe „</w:t>
      </w:r>
      <w:r w:rsidR="00763405" w:rsidRPr="00C75DB5">
        <w:rPr>
          <w:rFonts w:ascii="Times New Roman" w:hAnsi="Times New Roman" w:cs="Times New Roman"/>
        </w:rPr>
        <w:t>życie zawodowe</w:t>
      </w:r>
      <w:r w:rsidR="007A4E90" w:rsidRPr="00C75DB5">
        <w:rPr>
          <w:rFonts w:ascii="Times New Roman" w:hAnsi="Times New Roman" w:cs="Times New Roman"/>
        </w:rPr>
        <w:t xml:space="preserve">” </w:t>
      </w:r>
      <w:r w:rsidR="00ED447D" w:rsidRPr="00C75DB5">
        <w:rPr>
          <w:rFonts w:ascii="Times New Roman" w:hAnsi="Times New Roman" w:cs="Times New Roman"/>
        </w:rPr>
        <w:t xml:space="preserve">ok. 20 </w:t>
      </w:r>
      <w:r w:rsidR="00ED447D" w:rsidRPr="00C75DB5">
        <w:rPr>
          <w:rFonts w:ascii="Times New Roman" w:hAnsi="Times New Roman" w:cs="Times New Roman"/>
        </w:rPr>
        <w:lastRenderedPageBreak/>
        <w:t>– 25 lat służby ukończyli</w:t>
      </w:r>
      <w:r w:rsidR="007A4E90" w:rsidRPr="00C75DB5">
        <w:rPr>
          <w:rFonts w:ascii="Times New Roman" w:hAnsi="Times New Roman" w:cs="Times New Roman"/>
        </w:rPr>
        <w:t xml:space="preserve"> tylko przeszkolenie podstawowe, co </w:t>
      </w:r>
      <w:r w:rsidR="00ED447D" w:rsidRPr="00C75DB5">
        <w:rPr>
          <w:rFonts w:ascii="Times New Roman" w:hAnsi="Times New Roman" w:cs="Times New Roman"/>
        </w:rPr>
        <w:t xml:space="preserve">budzi uzasadnione wątpliwości nt. ich </w:t>
      </w:r>
      <w:r w:rsidR="007A4E90" w:rsidRPr="00C75DB5">
        <w:rPr>
          <w:rFonts w:ascii="Times New Roman" w:hAnsi="Times New Roman" w:cs="Times New Roman"/>
        </w:rPr>
        <w:t>przygotowania, wiedzy, kompetencji.</w:t>
      </w:r>
      <w:r w:rsidR="00763405" w:rsidRPr="00C75DB5">
        <w:rPr>
          <w:rFonts w:ascii="Times New Roman" w:hAnsi="Times New Roman" w:cs="Times New Roman"/>
        </w:rPr>
        <w:t xml:space="preserve"> </w:t>
      </w:r>
      <w:r w:rsidR="00ED447D" w:rsidRPr="00C75DB5">
        <w:rPr>
          <w:rFonts w:ascii="Times New Roman" w:hAnsi="Times New Roman" w:cs="Times New Roman"/>
        </w:rPr>
        <w:t>W tym aspekcie wskazano również na nieodzowną zmianę</w:t>
      </w:r>
      <w:r w:rsidR="007A4E90" w:rsidRPr="00C75DB5">
        <w:rPr>
          <w:rFonts w:ascii="Times New Roman" w:hAnsi="Times New Roman" w:cs="Times New Roman"/>
        </w:rPr>
        <w:t xml:space="preserve"> mentalności przełożonych, którzy powinni monitorować </w:t>
      </w:r>
      <w:r w:rsidR="00ED447D" w:rsidRPr="00C75DB5">
        <w:rPr>
          <w:rFonts w:ascii="Times New Roman" w:hAnsi="Times New Roman" w:cs="Times New Roman"/>
        </w:rPr>
        <w:t xml:space="preserve">i wspierać </w:t>
      </w:r>
      <w:r w:rsidR="007A4E90" w:rsidRPr="00C75DB5">
        <w:rPr>
          <w:rFonts w:ascii="Times New Roman" w:hAnsi="Times New Roman" w:cs="Times New Roman"/>
        </w:rPr>
        <w:t>proces rozwoju podległych funkcjonariuszek i funkcjonariuszy Policji</w:t>
      </w:r>
      <w:r w:rsidR="00ED447D" w:rsidRPr="00C75DB5">
        <w:rPr>
          <w:rFonts w:ascii="Times New Roman" w:hAnsi="Times New Roman" w:cs="Times New Roman"/>
        </w:rPr>
        <w:t>, motywować ich itp</w:t>
      </w:r>
      <w:r w:rsidR="007A4E90" w:rsidRPr="00C75DB5">
        <w:rPr>
          <w:rFonts w:ascii="Times New Roman" w:hAnsi="Times New Roman" w:cs="Times New Roman"/>
        </w:rPr>
        <w:t xml:space="preserve">. </w:t>
      </w:r>
      <w:r w:rsidR="00ED11BE" w:rsidRPr="00C75DB5">
        <w:rPr>
          <w:rFonts w:ascii="Times New Roman" w:hAnsi="Times New Roman" w:cs="Times New Roman"/>
        </w:rPr>
        <w:t>W przypadku doskonalenia zawodowego powinien zostać przeprowadzony audyt przez niezależną firmę spoza Policji, którego wyniki umożliwiłyby wyeliminowanie nieefektywnych rozwiązań (luki w doskonaleniu zawodowym itp.).</w:t>
      </w:r>
      <w:r w:rsidR="00D0566F" w:rsidRPr="00C75DB5">
        <w:rPr>
          <w:rFonts w:ascii="Times New Roman" w:hAnsi="Times New Roman" w:cs="Times New Roman"/>
        </w:rPr>
        <w:t xml:space="preserve"> Konieczne jest zarządzanie wiedzą w Policji, która jest unikatowa. Zasadnym jest wprowadzenie mentoringu: mistrz / uczeń (np. przez 2 lata młody policjant/ policjantka byliby pod kuratelą i nadzorem wyznaczonego opiekuna).  Wskazany większy nacisk na sprawność fizyczną, promowanie postaw sportowych przez przełożonych, umożliwianie tego typu aktywności, a nie utrudnianie i zniechęcanie. Podobnie w aspekcie wyszkolenia strzeleckiego.</w:t>
      </w:r>
    </w:p>
    <w:p w14:paraId="28AD04CD" w14:textId="53A9EB7D" w:rsidR="009F013B" w:rsidRPr="00C75DB5" w:rsidRDefault="00C75DB5" w:rsidP="00C75DB5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="009F013B" w:rsidRPr="00C75DB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A4E90" w:rsidRPr="00C75DB5">
        <w:rPr>
          <w:rFonts w:ascii="Times New Roman" w:hAnsi="Times New Roman" w:cs="Times New Roman"/>
          <w:u w:val="single"/>
        </w:rPr>
        <w:t>WSPol</w:t>
      </w:r>
      <w:proofErr w:type="spellEnd"/>
      <w:r w:rsidR="00BE41F0" w:rsidRPr="00C75DB5">
        <w:rPr>
          <w:rFonts w:ascii="Times New Roman" w:hAnsi="Times New Roman" w:cs="Times New Roman"/>
          <w:u w:val="single"/>
        </w:rPr>
        <w:t xml:space="preserve"> (Wyższa Szkoła Policji w Szczytnie)</w:t>
      </w:r>
      <w:r w:rsidR="00BE41F0" w:rsidRPr="00C75DB5">
        <w:rPr>
          <w:rFonts w:ascii="Times New Roman" w:hAnsi="Times New Roman" w:cs="Times New Roman"/>
          <w:b/>
        </w:rPr>
        <w:t xml:space="preserve"> </w:t>
      </w:r>
      <w:r w:rsidR="001C2515" w:rsidRPr="00C75DB5">
        <w:rPr>
          <w:rFonts w:ascii="Times New Roman" w:hAnsi="Times New Roman" w:cs="Times New Roman"/>
        </w:rPr>
        <w:t xml:space="preserve">należy </w:t>
      </w:r>
      <w:r>
        <w:rPr>
          <w:rFonts w:ascii="Times New Roman" w:hAnsi="Times New Roman" w:cs="Times New Roman"/>
        </w:rPr>
        <w:t xml:space="preserve">dokonać analizy </w:t>
      </w:r>
      <w:r w:rsidR="001C2515" w:rsidRPr="00C75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C2515" w:rsidRPr="00C75DB5">
        <w:rPr>
          <w:rFonts w:ascii="Times New Roman" w:hAnsi="Times New Roman" w:cs="Times New Roman"/>
        </w:rPr>
        <w:t xml:space="preserve"> statut</w:t>
      </w:r>
      <w:r>
        <w:rPr>
          <w:rFonts w:ascii="Times New Roman" w:hAnsi="Times New Roman" w:cs="Times New Roman"/>
        </w:rPr>
        <w:t>u</w:t>
      </w:r>
      <w:r w:rsidR="001C2515" w:rsidRPr="00C75DB5">
        <w:rPr>
          <w:rFonts w:ascii="Times New Roman" w:hAnsi="Times New Roman" w:cs="Times New Roman"/>
        </w:rPr>
        <w:t xml:space="preserve"> uczelni. </w:t>
      </w:r>
      <w:r w:rsidR="003B371B">
        <w:rPr>
          <w:rFonts w:ascii="Times New Roman" w:hAnsi="Times New Roman" w:cs="Times New Roman"/>
        </w:rPr>
        <w:br/>
      </w:r>
      <w:r w:rsidR="001C2515" w:rsidRPr="00C75DB5">
        <w:rPr>
          <w:rFonts w:ascii="Times New Roman" w:hAnsi="Times New Roman" w:cs="Times New Roman"/>
        </w:rPr>
        <w:t>W opinii większości</w:t>
      </w:r>
      <w:r w:rsidR="001C2515" w:rsidRPr="00C75DB5">
        <w:rPr>
          <w:rFonts w:ascii="Times New Roman" w:hAnsi="Times New Roman" w:cs="Times New Roman"/>
          <w:b/>
        </w:rPr>
        <w:t xml:space="preserve"> </w:t>
      </w:r>
      <w:r w:rsidR="00BE41F0" w:rsidRPr="00C75DB5">
        <w:rPr>
          <w:rFonts w:ascii="Times New Roman" w:hAnsi="Times New Roman" w:cs="Times New Roman"/>
        </w:rPr>
        <w:t xml:space="preserve">nie powinna </w:t>
      </w:r>
      <w:r>
        <w:rPr>
          <w:rFonts w:ascii="Times New Roman" w:hAnsi="Times New Roman" w:cs="Times New Roman"/>
        </w:rPr>
        <w:t xml:space="preserve">ona </w:t>
      </w:r>
      <w:r w:rsidR="00763405" w:rsidRPr="00C75DB5">
        <w:rPr>
          <w:rFonts w:ascii="Times New Roman" w:hAnsi="Times New Roman" w:cs="Times New Roman"/>
        </w:rPr>
        <w:t>pełnić roli uniwersytetu</w:t>
      </w:r>
      <w:r w:rsidR="00BE41F0" w:rsidRPr="00C75DB5">
        <w:rPr>
          <w:rFonts w:ascii="Times New Roman" w:hAnsi="Times New Roman" w:cs="Times New Roman"/>
        </w:rPr>
        <w:t xml:space="preserve">, lecz </w:t>
      </w:r>
      <w:r w:rsidR="00763405" w:rsidRPr="00C75DB5">
        <w:rPr>
          <w:rFonts w:ascii="Times New Roman" w:hAnsi="Times New Roman" w:cs="Times New Roman"/>
        </w:rPr>
        <w:t>koncentrować się na kształceniu kadry z ugruntowaną wiedzą, niezbędną do rozwiązywania problemów</w:t>
      </w:r>
      <w:r>
        <w:rPr>
          <w:rFonts w:ascii="Times New Roman" w:hAnsi="Times New Roman" w:cs="Times New Roman"/>
        </w:rPr>
        <w:t>,</w:t>
      </w:r>
      <w:r w:rsidR="00763405" w:rsidRPr="00C75DB5">
        <w:rPr>
          <w:rFonts w:ascii="Times New Roman" w:hAnsi="Times New Roman" w:cs="Times New Roman"/>
        </w:rPr>
        <w:t xml:space="preserve"> </w:t>
      </w:r>
      <w:r w:rsidR="00ED11BE" w:rsidRPr="00C75DB5">
        <w:rPr>
          <w:rFonts w:ascii="Times New Roman" w:hAnsi="Times New Roman" w:cs="Times New Roman"/>
        </w:rPr>
        <w:br/>
      </w:r>
      <w:r w:rsidR="00763405" w:rsidRPr="00C75DB5">
        <w:rPr>
          <w:rFonts w:ascii="Times New Roman" w:hAnsi="Times New Roman" w:cs="Times New Roman"/>
        </w:rPr>
        <w:t>z którymi policjant spotyka się w służbi</w:t>
      </w:r>
      <w:r w:rsidR="001C2515" w:rsidRPr="00C75DB5">
        <w:rPr>
          <w:rFonts w:ascii="Times New Roman" w:hAnsi="Times New Roman" w:cs="Times New Roman"/>
        </w:rPr>
        <w:t xml:space="preserve">e. Przykładem takich rozwiązań </w:t>
      </w:r>
      <w:r w:rsidR="00763405" w:rsidRPr="00C75DB5">
        <w:rPr>
          <w:rFonts w:ascii="Times New Roman" w:hAnsi="Times New Roman" w:cs="Times New Roman"/>
        </w:rPr>
        <w:t xml:space="preserve">mogą być szkoły policji w Munster, w Cannes – </w:t>
      </w:r>
      <w:proofErr w:type="spellStart"/>
      <w:r w:rsidR="00763405" w:rsidRPr="00C75DB5">
        <w:rPr>
          <w:rFonts w:ascii="Times New Roman" w:hAnsi="Times New Roman" w:cs="Times New Roman"/>
        </w:rPr>
        <w:t>Ecluse</w:t>
      </w:r>
      <w:proofErr w:type="spellEnd"/>
      <w:r w:rsidR="00763405" w:rsidRPr="00C75DB5">
        <w:rPr>
          <w:rFonts w:ascii="Times New Roman" w:hAnsi="Times New Roman" w:cs="Times New Roman"/>
        </w:rPr>
        <w:t xml:space="preserve"> czy Lyonie</w:t>
      </w:r>
      <w:r w:rsidR="001C2515" w:rsidRPr="00C75DB5">
        <w:rPr>
          <w:rFonts w:ascii="Times New Roman" w:hAnsi="Times New Roman" w:cs="Times New Roman"/>
        </w:rPr>
        <w:t>. Istotnym jest ww. założenie</w:t>
      </w:r>
      <w:r w:rsidR="009741F1" w:rsidRPr="00C75DB5">
        <w:rPr>
          <w:rFonts w:ascii="Times New Roman" w:hAnsi="Times New Roman" w:cs="Times New Roman"/>
        </w:rPr>
        <w:t xml:space="preserve">, że nie każdy oficer (absolwent </w:t>
      </w:r>
      <w:proofErr w:type="spellStart"/>
      <w:r w:rsidR="009741F1" w:rsidRPr="00C75DB5">
        <w:rPr>
          <w:rFonts w:ascii="Times New Roman" w:hAnsi="Times New Roman" w:cs="Times New Roman"/>
        </w:rPr>
        <w:t>WSPol</w:t>
      </w:r>
      <w:proofErr w:type="spellEnd"/>
      <w:r w:rsidR="009741F1" w:rsidRPr="00C75DB5">
        <w:rPr>
          <w:rFonts w:ascii="Times New Roman" w:hAnsi="Times New Roman" w:cs="Times New Roman"/>
        </w:rPr>
        <w:t>) zostanie kierownikiem, komen</w:t>
      </w:r>
      <w:r w:rsidR="00ED11BE" w:rsidRPr="00C75DB5">
        <w:rPr>
          <w:rFonts w:ascii="Times New Roman" w:hAnsi="Times New Roman" w:cs="Times New Roman"/>
        </w:rPr>
        <w:t>dantem itp.</w:t>
      </w:r>
      <w:r w:rsidR="00ED11BE">
        <w:rPr>
          <w:rStyle w:val="Odwoanieprzypisudolnego"/>
          <w:rFonts w:ascii="Times New Roman" w:hAnsi="Times New Roman" w:cs="Times New Roman"/>
        </w:rPr>
        <w:footnoteReference w:id="11"/>
      </w:r>
      <w:r w:rsidR="00ED11BE" w:rsidRPr="00C75DB5">
        <w:rPr>
          <w:rFonts w:ascii="Times New Roman" w:hAnsi="Times New Roman" w:cs="Times New Roman"/>
        </w:rPr>
        <w:t xml:space="preserve">Kolejnym </w:t>
      </w:r>
      <w:r w:rsidR="00763405" w:rsidRPr="00C75DB5">
        <w:rPr>
          <w:rFonts w:ascii="Times New Roman" w:hAnsi="Times New Roman" w:cs="Times New Roman"/>
        </w:rPr>
        <w:t xml:space="preserve">problemem jest zawiłe finansowanie </w:t>
      </w:r>
      <w:proofErr w:type="spellStart"/>
      <w:r w:rsidR="00763405" w:rsidRPr="00C75DB5">
        <w:rPr>
          <w:rFonts w:ascii="Times New Roman" w:hAnsi="Times New Roman" w:cs="Times New Roman"/>
        </w:rPr>
        <w:t>WSPol</w:t>
      </w:r>
      <w:proofErr w:type="spellEnd"/>
      <w:r w:rsidR="00763405" w:rsidRPr="00C75DB5">
        <w:rPr>
          <w:rFonts w:ascii="Times New Roman" w:hAnsi="Times New Roman" w:cs="Times New Roman"/>
        </w:rPr>
        <w:t xml:space="preserve"> i jej usytuowanie w strukturze szeroko rozumianego wyższego szkolnictwa</w:t>
      </w:r>
      <w:r w:rsidR="00802F8A" w:rsidRPr="00C75DB5">
        <w:rPr>
          <w:rFonts w:ascii="Times New Roman" w:hAnsi="Times New Roman" w:cs="Times New Roman"/>
        </w:rPr>
        <w:t xml:space="preserve"> przy jednoczesnej podległości służbowej MSWiA</w:t>
      </w:r>
      <w:r w:rsidR="001C2515" w:rsidRPr="00C75DB5">
        <w:rPr>
          <w:rFonts w:ascii="Times New Roman" w:hAnsi="Times New Roman" w:cs="Times New Roman"/>
        </w:rPr>
        <w:t xml:space="preserve">. </w:t>
      </w:r>
      <w:r w:rsidR="009741F1" w:rsidRPr="00C75DB5">
        <w:rPr>
          <w:rFonts w:ascii="Times New Roman" w:hAnsi="Times New Roman" w:cs="Times New Roman"/>
        </w:rPr>
        <w:t>Jako kuriozalne i niebezpieczne uznano</w:t>
      </w:r>
      <w:r w:rsidR="00763405" w:rsidRPr="00C75DB5">
        <w:rPr>
          <w:rFonts w:ascii="Times New Roman" w:hAnsi="Times New Roman" w:cs="Times New Roman"/>
        </w:rPr>
        <w:t xml:space="preserve"> głosy płynące ze środowiska </w:t>
      </w:r>
      <w:proofErr w:type="spellStart"/>
      <w:r w:rsidR="00763405" w:rsidRPr="00C75DB5">
        <w:rPr>
          <w:rFonts w:ascii="Times New Roman" w:hAnsi="Times New Roman" w:cs="Times New Roman"/>
        </w:rPr>
        <w:t>WSPol</w:t>
      </w:r>
      <w:proofErr w:type="spellEnd"/>
      <w:r w:rsidR="009741F1" w:rsidRPr="00C75DB5">
        <w:rPr>
          <w:rFonts w:ascii="Times New Roman" w:hAnsi="Times New Roman" w:cs="Times New Roman"/>
        </w:rPr>
        <w:t xml:space="preserve"> </w:t>
      </w:r>
      <w:r w:rsidR="00763405" w:rsidRPr="00C75DB5">
        <w:rPr>
          <w:rFonts w:ascii="Times New Roman" w:hAnsi="Times New Roman" w:cs="Times New Roman"/>
        </w:rPr>
        <w:t>nawołujące do</w:t>
      </w:r>
      <w:r w:rsidR="009741F1" w:rsidRPr="00C75DB5">
        <w:rPr>
          <w:rFonts w:ascii="Times New Roman" w:hAnsi="Times New Roman" w:cs="Times New Roman"/>
        </w:rPr>
        <w:t xml:space="preserve"> kształcenia kadry oficerskiej </w:t>
      </w:r>
      <w:r w:rsidR="00802F8A" w:rsidRPr="00C75DB5">
        <w:rPr>
          <w:rFonts w:ascii="Times New Roman" w:hAnsi="Times New Roman" w:cs="Times New Roman"/>
        </w:rPr>
        <w:t>„nie mającego</w:t>
      </w:r>
      <w:r w:rsidR="00763405" w:rsidRPr="00C75DB5">
        <w:rPr>
          <w:rFonts w:ascii="Times New Roman" w:hAnsi="Times New Roman" w:cs="Times New Roman"/>
        </w:rPr>
        <w:t xml:space="preserve"> nic wspólnego z dotychczasowymi doświadczeniami i praktykami</w:t>
      </w:r>
      <w:r w:rsidR="00802F8A" w:rsidRPr="00C75DB5">
        <w:rPr>
          <w:rFonts w:ascii="Times New Roman" w:hAnsi="Times New Roman" w:cs="Times New Roman"/>
        </w:rPr>
        <w:t>”</w:t>
      </w:r>
      <w:r w:rsidR="009741F1" w:rsidRPr="00C75DB5">
        <w:rPr>
          <w:rFonts w:ascii="Times New Roman" w:hAnsi="Times New Roman" w:cs="Times New Roman"/>
        </w:rPr>
        <w:t xml:space="preserve"> (jak to określono: </w:t>
      </w:r>
      <w:r w:rsidR="000D45F1" w:rsidRPr="00C75DB5">
        <w:rPr>
          <w:rFonts w:ascii="Times New Roman" w:hAnsi="Times New Roman" w:cs="Times New Roman"/>
        </w:rPr>
        <w:t xml:space="preserve">„konieczność przygotowania nowych kadr </w:t>
      </w:r>
      <w:r w:rsidR="00375028" w:rsidRPr="00C75DB5">
        <w:rPr>
          <w:rFonts w:ascii="Times New Roman" w:hAnsi="Times New Roman" w:cs="Times New Roman"/>
        </w:rPr>
        <w:t>nie</w:t>
      </w:r>
      <w:r w:rsidR="009741F1" w:rsidRPr="00C75DB5">
        <w:rPr>
          <w:rFonts w:ascii="Times New Roman" w:hAnsi="Times New Roman" w:cs="Times New Roman"/>
        </w:rPr>
        <w:t>sk</w:t>
      </w:r>
      <w:r w:rsidR="00375028" w:rsidRPr="00C75DB5">
        <w:rPr>
          <w:rFonts w:ascii="Times New Roman" w:hAnsi="Times New Roman" w:cs="Times New Roman"/>
        </w:rPr>
        <w:t>ażonych</w:t>
      </w:r>
      <w:r w:rsidR="009741F1" w:rsidRPr="00C75DB5">
        <w:rPr>
          <w:rFonts w:ascii="Times New Roman" w:hAnsi="Times New Roman" w:cs="Times New Roman"/>
        </w:rPr>
        <w:t xml:space="preserve"> </w:t>
      </w:r>
      <w:r w:rsidR="000D45F1" w:rsidRPr="00C75DB5">
        <w:rPr>
          <w:rFonts w:ascii="Times New Roman" w:hAnsi="Times New Roman" w:cs="Times New Roman"/>
        </w:rPr>
        <w:t xml:space="preserve">dotychczasową </w:t>
      </w:r>
      <w:r w:rsidR="009741F1" w:rsidRPr="00C75DB5">
        <w:rPr>
          <w:rFonts w:ascii="Times New Roman" w:hAnsi="Times New Roman" w:cs="Times New Roman"/>
        </w:rPr>
        <w:t>praktyką zawodową</w:t>
      </w:r>
      <w:r w:rsidR="000D45F1" w:rsidRPr="00C75DB5">
        <w:rPr>
          <w:rFonts w:ascii="Times New Roman" w:hAnsi="Times New Roman" w:cs="Times New Roman"/>
        </w:rPr>
        <w:t>”</w:t>
      </w:r>
      <w:r w:rsidR="009741F1" w:rsidRPr="00C75DB5">
        <w:rPr>
          <w:rFonts w:ascii="Times New Roman" w:hAnsi="Times New Roman" w:cs="Times New Roman"/>
        </w:rPr>
        <w:t xml:space="preserve">, sformułowanie z uzasadnienia uchwały </w:t>
      </w:r>
      <w:proofErr w:type="spellStart"/>
      <w:r w:rsidR="009741F1" w:rsidRPr="00C75DB5">
        <w:rPr>
          <w:rFonts w:ascii="Times New Roman" w:hAnsi="Times New Roman" w:cs="Times New Roman"/>
        </w:rPr>
        <w:t>WSPol</w:t>
      </w:r>
      <w:proofErr w:type="spellEnd"/>
      <w:r w:rsidR="009741F1" w:rsidRPr="00C75DB5">
        <w:rPr>
          <w:rFonts w:ascii="Times New Roman" w:hAnsi="Times New Roman" w:cs="Times New Roman"/>
        </w:rPr>
        <w:t>). W opinii uczestników k</w:t>
      </w:r>
      <w:r w:rsidR="00763405" w:rsidRPr="00C75DB5">
        <w:rPr>
          <w:rFonts w:ascii="Times New Roman" w:hAnsi="Times New Roman" w:cs="Times New Roman"/>
        </w:rPr>
        <w:t>ażde pokolenie jest beneficjentem doświadczeń poprzedników</w:t>
      </w:r>
      <w:r w:rsidR="009741F1" w:rsidRPr="00C75DB5">
        <w:rPr>
          <w:rFonts w:ascii="Times New Roman" w:hAnsi="Times New Roman" w:cs="Times New Roman"/>
        </w:rPr>
        <w:t xml:space="preserve"> i nieczerpanie doświadczeń z </w:t>
      </w:r>
      <w:r w:rsidR="00763405" w:rsidRPr="00C75DB5">
        <w:rPr>
          <w:rFonts w:ascii="Times New Roman" w:hAnsi="Times New Roman" w:cs="Times New Roman"/>
        </w:rPr>
        <w:t xml:space="preserve">wiedzy i praktyki poprzednich pokoleń </w:t>
      </w:r>
      <w:r w:rsidR="009741F1" w:rsidRPr="00C75DB5">
        <w:rPr>
          <w:rFonts w:ascii="Times New Roman" w:hAnsi="Times New Roman" w:cs="Times New Roman"/>
        </w:rPr>
        <w:t xml:space="preserve">np. </w:t>
      </w:r>
      <w:r w:rsidR="00763405" w:rsidRPr="00C75DB5">
        <w:rPr>
          <w:rFonts w:ascii="Times New Roman" w:hAnsi="Times New Roman" w:cs="Times New Roman"/>
        </w:rPr>
        <w:t>przy sprawach dotyczących uprowadzeń dla okupu, zabó</w:t>
      </w:r>
      <w:r w:rsidR="009741F1" w:rsidRPr="00C75DB5">
        <w:rPr>
          <w:rFonts w:ascii="Times New Roman" w:hAnsi="Times New Roman" w:cs="Times New Roman"/>
        </w:rPr>
        <w:t>jstw czy terroryzmu jest wysoce nieodpowiedzialne i szkodliwe dla Policji</w:t>
      </w:r>
      <w:r w:rsidR="00763405" w:rsidRPr="00C75DB5">
        <w:rPr>
          <w:rFonts w:ascii="Times New Roman" w:hAnsi="Times New Roman" w:cs="Times New Roman"/>
        </w:rPr>
        <w:t>.</w:t>
      </w:r>
      <w:r w:rsidR="009741F1" w:rsidRPr="00C75DB5">
        <w:rPr>
          <w:rFonts w:ascii="Times New Roman" w:hAnsi="Times New Roman" w:cs="Times New Roman"/>
        </w:rPr>
        <w:t xml:space="preserve"> </w:t>
      </w:r>
      <w:r w:rsidR="000D45F1" w:rsidRPr="00C75DB5">
        <w:rPr>
          <w:rFonts w:ascii="Times New Roman" w:hAnsi="Times New Roman" w:cs="Times New Roman"/>
        </w:rPr>
        <w:t xml:space="preserve">Wskazane byłoby zatrudnianie w ramach „Wykładowców Stowarzyszonych” emerytów policyjnych, którzy dysponują w większym stopniu </w:t>
      </w:r>
      <w:r w:rsidR="00ED11BE" w:rsidRPr="00C75DB5">
        <w:rPr>
          <w:rFonts w:ascii="Times New Roman" w:hAnsi="Times New Roman" w:cs="Times New Roman"/>
        </w:rPr>
        <w:t xml:space="preserve">wolnym </w:t>
      </w:r>
      <w:r w:rsidR="000D45F1" w:rsidRPr="00C75DB5">
        <w:rPr>
          <w:rFonts w:ascii="Times New Roman" w:hAnsi="Times New Roman" w:cs="Times New Roman"/>
        </w:rPr>
        <w:t xml:space="preserve">czasem, w porównaniu do czynnych funkcjonariuszy. </w:t>
      </w:r>
      <w:r w:rsidR="00035BE7" w:rsidRPr="00C75DB5">
        <w:rPr>
          <w:rFonts w:ascii="Times New Roman" w:hAnsi="Times New Roman" w:cs="Times New Roman"/>
        </w:rPr>
        <w:t xml:space="preserve">Zauważalna jest potrzeba stworzenia ośrodka metodycznego w systemie szkolenia Policji, którego zadaniem byłaby ciągła analiza zarówno programów szkolenia, jak i ich </w:t>
      </w:r>
      <w:r w:rsidR="00035BE7" w:rsidRPr="00C75DB5">
        <w:rPr>
          <w:rFonts w:ascii="Times New Roman" w:hAnsi="Times New Roman" w:cs="Times New Roman"/>
        </w:rPr>
        <w:lastRenderedPageBreak/>
        <w:t>dostosowywania do aktualnych potrzeb. W opinii ekspertów obecny system szkolenia nastawiony jest na wydanie słuchaczowi dokumentu potwierdzającego ukończenie odpowiedniego kursu, a nie przekazanie wiedzy i wyrobienie odpowiednich umiejętności. Przyjęcie rozwiązania, że umiejętności ugruntowane zostaną w praktyce jest o tyle błędne, że po pierwsze - w Policji z każdym miesiącem zaczyna brakować doświadczonych policjantów, a po drugie - tworzy się ko</w:t>
      </w:r>
      <w:r w:rsidR="009F013B" w:rsidRPr="00C75DB5">
        <w:rPr>
          <w:rFonts w:ascii="Times New Roman" w:hAnsi="Times New Roman" w:cs="Times New Roman"/>
        </w:rPr>
        <w:t xml:space="preserve">lejne jednostki nadzoru </w:t>
      </w:r>
      <w:r w:rsidR="00035BE7" w:rsidRPr="00C75DB5">
        <w:rPr>
          <w:rFonts w:ascii="Times New Roman" w:hAnsi="Times New Roman" w:cs="Times New Roman"/>
        </w:rPr>
        <w:t>i kontroli na potrzeby polityczne (BNW), zamia</w:t>
      </w:r>
      <w:r w:rsidR="009F013B" w:rsidRPr="00C75DB5">
        <w:rPr>
          <w:rFonts w:ascii="Times New Roman" w:hAnsi="Times New Roman" w:cs="Times New Roman"/>
        </w:rPr>
        <w:t xml:space="preserve">st wyciągać wnioski ze zdarzeń </w:t>
      </w:r>
      <w:r w:rsidR="00035BE7" w:rsidRPr="00C75DB5">
        <w:rPr>
          <w:rFonts w:ascii="Times New Roman" w:hAnsi="Times New Roman" w:cs="Times New Roman"/>
        </w:rPr>
        <w:t>i zmieniać procedury lub formy szkolenia.</w:t>
      </w:r>
    </w:p>
    <w:p w14:paraId="630DCBCA" w14:textId="13EEB25D" w:rsidR="00035BE7" w:rsidRPr="00B67C2E" w:rsidRDefault="009741F1" w:rsidP="00B67C2E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67C2E">
        <w:rPr>
          <w:rFonts w:ascii="Times New Roman" w:hAnsi="Times New Roman" w:cs="Times New Roman"/>
        </w:rPr>
        <w:t>Ponadto r</w:t>
      </w:r>
      <w:r w:rsidR="0006246C" w:rsidRPr="00B67C2E">
        <w:rPr>
          <w:rFonts w:ascii="Times New Roman" w:hAnsi="Times New Roman" w:cs="Times New Roman"/>
        </w:rPr>
        <w:t>ozważenia wymaga utworzenie dodatkowej/ dodatkowych uczelni, akademii</w:t>
      </w:r>
      <w:r w:rsidR="00543D61">
        <w:rPr>
          <w:rStyle w:val="Odwoanieprzypisudolnego"/>
          <w:rFonts w:ascii="Times New Roman" w:hAnsi="Times New Roman" w:cs="Times New Roman"/>
        </w:rPr>
        <w:footnoteReference w:id="12"/>
      </w:r>
      <w:r w:rsidR="0006246C" w:rsidRPr="00B67C2E">
        <w:rPr>
          <w:rFonts w:ascii="Times New Roman" w:hAnsi="Times New Roman" w:cs="Times New Roman"/>
        </w:rPr>
        <w:t>, które miałyby stricte uniwersytecki charakter, gdzie główne akcenty dotyczyłyby konkretnych specjalizacji, nauki i rozwoju w dziedzinie szeroko rozumianego bezpieczeństwa, profilaktyki, współpracy międzynarodowej, logistyki, kryminologii, kryminalistyki, zwalczania terroryzmu itp.</w:t>
      </w:r>
      <w:r w:rsidR="0006246C" w:rsidRPr="00ED11BE">
        <w:rPr>
          <w:rStyle w:val="Odwoanieprzypisudolnego"/>
          <w:rFonts w:ascii="Times New Roman" w:hAnsi="Times New Roman" w:cs="Times New Roman"/>
        </w:rPr>
        <w:footnoteReference w:id="13"/>
      </w:r>
      <w:r w:rsidR="00035BE7" w:rsidRPr="00B67C2E">
        <w:rPr>
          <w:rFonts w:ascii="Times New Roman" w:hAnsi="Times New Roman" w:cs="Times New Roman"/>
          <w:i/>
        </w:rPr>
        <w:t xml:space="preserve"> </w:t>
      </w:r>
      <w:r w:rsidR="00035BE7" w:rsidRPr="00B67C2E">
        <w:rPr>
          <w:rFonts w:ascii="Times New Roman" w:hAnsi="Times New Roman" w:cs="Times New Roman"/>
        </w:rPr>
        <w:t>Przyjęte obecnie rozwiązania, zwłaszcza przejęcie wielu tematów z tej dziedziny przez instytucje i uczelnie cywilne nie sprawdza się wobec m.in. ograniczeń tych instytucji w dostępie do szeregu informacji, wielokrotnie chronionych ustawowo lub funkcjonalnie.</w:t>
      </w:r>
    </w:p>
    <w:p w14:paraId="6D8419C8" w14:textId="71B7BE6F" w:rsidR="009F013B" w:rsidRDefault="00C75DB5" w:rsidP="00C75D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="00E209E4" w:rsidRPr="00C75DB5">
        <w:rPr>
          <w:rFonts w:ascii="Times New Roman" w:hAnsi="Times New Roman" w:cs="Times New Roman"/>
          <w:u w:val="single"/>
        </w:rPr>
        <w:t>D</w:t>
      </w:r>
      <w:r w:rsidR="00763405" w:rsidRPr="00C75DB5">
        <w:rPr>
          <w:rFonts w:ascii="Times New Roman" w:hAnsi="Times New Roman" w:cs="Times New Roman"/>
          <w:u w:val="single"/>
        </w:rPr>
        <w:t>ecentralizacja uprawnień</w:t>
      </w:r>
      <w:r w:rsidR="00763405" w:rsidRPr="00C75DB5">
        <w:rPr>
          <w:rFonts w:ascii="Times New Roman" w:hAnsi="Times New Roman" w:cs="Times New Roman"/>
        </w:rPr>
        <w:t xml:space="preserve"> i ich delegacja w </w:t>
      </w:r>
      <w:r w:rsidR="00A54DE4">
        <w:rPr>
          <w:rFonts w:ascii="Times New Roman" w:hAnsi="Times New Roman" w:cs="Times New Roman"/>
        </w:rPr>
        <w:t>„</w:t>
      </w:r>
      <w:r w:rsidR="00763405" w:rsidRPr="00C75DB5">
        <w:rPr>
          <w:rFonts w:ascii="Times New Roman" w:hAnsi="Times New Roman" w:cs="Times New Roman"/>
        </w:rPr>
        <w:t>dół</w:t>
      </w:r>
      <w:r w:rsidR="00A54DE4">
        <w:rPr>
          <w:rFonts w:ascii="Times New Roman" w:hAnsi="Times New Roman" w:cs="Times New Roman"/>
        </w:rPr>
        <w:t>”</w:t>
      </w:r>
      <w:r w:rsidR="00E209E4" w:rsidRPr="00C75DB5">
        <w:rPr>
          <w:rFonts w:ascii="Times New Roman" w:hAnsi="Times New Roman" w:cs="Times New Roman"/>
        </w:rPr>
        <w:t xml:space="preserve">, które są konieczne i wynikają z zasady: na każdym szczeblu decyzyjnym, tyle kompetencji, </w:t>
      </w:r>
      <w:r w:rsidR="00763405" w:rsidRPr="00C75DB5">
        <w:rPr>
          <w:rFonts w:ascii="Times New Roman" w:hAnsi="Times New Roman" w:cs="Times New Roman"/>
        </w:rPr>
        <w:t>ile odpowiedzialności</w:t>
      </w:r>
      <w:r w:rsidR="00E209E4" w:rsidRPr="00C75DB5">
        <w:rPr>
          <w:rFonts w:ascii="Times New Roman" w:hAnsi="Times New Roman" w:cs="Times New Roman"/>
        </w:rPr>
        <w:t>. Ponowna centralizacja jest m.in. efektem zdemolowania kultury organizacyjnej formacji, nagminne</w:t>
      </w:r>
      <w:r w:rsidR="000D45F1" w:rsidRPr="00C75DB5">
        <w:rPr>
          <w:rFonts w:ascii="Times New Roman" w:hAnsi="Times New Roman" w:cs="Times New Roman"/>
        </w:rPr>
        <w:t>go pomijania drogi służbowej, lekceważenia</w:t>
      </w:r>
      <w:r w:rsidR="00E209E4" w:rsidRPr="00C75DB5">
        <w:rPr>
          <w:rFonts w:ascii="Times New Roman" w:hAnsi="Times New Roman" w:cs="Times New Roman"/>
        </w:rPr>
        <w:t xml:space="preserve"> zasady hierarchiczności w Policji, kt</w:t>
      </w:r>
      <w:r w:rsidR="004A67CB" w:rsidRPr="00C75DB5">
        <w:rPr>
          <w:rFonts w:ascii="Times New Roman" w:hAnsi="Times New Roman" w:cs="Times New Roman"/>
        </w:rPr>
        <w:t xml:space="preserve">óre były efektem nieodpowiedzialnych </w:t>
      </w:r>
      <w:proofErr w:type="spellStart"/>
      <w:r w:rsidR="00E209E4" w:rsidRPr="00C75DB5">
        <w:rPr>
          <w:rFonts w:ascii="Times New Roman" w:hAnsi="Times New Roman" w:cs="Times New Roman"/>
        </w:rPr>
        <w:t>zachowań</w:t>
      </w:r>
      <w:proofErr w:type="spellEnd"/>
      <w:r w:rsidR="00E209E4" w:rsidRPr="00C75DB5">
        <w:rPr>
          <w:rFonts w:ascii="Times New Roman" w:hAnsi="Times New Roman" w:cs="Times New Roman"/>
        </w:rPr>
        <w:t xml:space="preserve"> polityków nad</w:t>
      </w:r>
      <w:r w:rsidR="007D0A82" w:rsidRPr="00C75DB5">
        <w:rPr>
          <w:rFonts w:ascii="Times New Roman" w:hAnsi="Times New Roman" w:cs="Times New Roman"/>
        </w:rPr>
        <w:t>zorujących Policję</w:t>
      </w:r>
      <w:r w:rsidR="004A67CB" w:rsidRPr="00C75DB5">
        <w:rPr>
          <w:rFonts w:ascii="Times New Roman" w:hAnsi="Times New Roman" w:cs="Times New Roman"/>
        </w:rPr>
        <w:t xml:space="preserve"> </w:t>
      </w:r>
      <w:r w:rsidR="007D0A82" w:rsidRPr="00C75DB5">
        <w:rPr>
          <w:rFonts w:ascii="Times New Roman" w:hAnsi="Times New Roman" w:cs="Times New Roman"/>
        </w:rPr>
        <w:t xml:space="preserve">(awanse bez konsultacji </w:t>
      </w:r>
      <w:r w:rsidR="004E668B">
        <w:rPr>
          <w:rFonts w:ascii="Times New Roman" w:hAnsi="Times New Roman" w:cs="Times New Roman"/>
        </w:rPr>
        <w:br/>
      </w:r>
      <w:r w:rsidR="007D0A82" w:rsidRPr="00C75DB5">
        <w:rPr>
          <w:rFonts w:ascii="Times New Roman" w:hAnsi="Times New Roman" w:cs="Times New Roman"/>
        </w:rPr>
        <w:t>z Komendantem Głównym</w:t>
      </w:r>
      <w:r w:rsidR="00E209E4" w:rsidRPr="00C75DB5">
        <w:rPr>
          <w:rFonts w:ascii="Times New Roman" w:hAnsi="Times New Roman" w:cs="Times New Roman"/>
        </w:rPr>
        <w:t xml:space="preserve"> Policji, wzywanie podległych</w:t>
      </w:r>
      <w:r w:rsidR="005741EB">
        <w:rPr>
          <w:rFonts w:ascii="Times New Roman" w:hAnsi="Times New Roman" w:cs="Times New Roman"/>
        </w:rPr>
        <w:t xml:space="preserve"> </w:t>
      </w:r>
      <w:r w:rsidR="00E209E4" w:rsidRPr="00C75DB5">
        <w:rPr>
          <w:rFonts w:ascii="Times New Roman" w:hAnsi="Times New Roman" w:cs="Times New Roman"/>
        </w:rPr>
        <w:t>funkcjonariuszek i funkcjonariuszy do MSWiA bez wiedzy i obecności KGP</w:t>
      </w:r>
      <w:r w:rsidR="007D0A82" w:rsidRPr="00C75DB5">
        <w:rPr>
          <w:rFonts w:ascii="Times New Roman" w:hAnsi="Times New Roman" w:cs="Times New Roman"/>
        </w:rPr>
        <w:t>, rozbijanie solidarności, lojalności</w:t>
      </w:r>
      <w:r w:rsidR="00E209E4" w:rsidRPr="00C75DB5">
        <w:rPr>
          <w:rFonts w:ascii="Times New Roman" w:hAnsi="Times New Roman" w:cs="Times New Roman"/>
        </w:rPr>
        <w:t xml:space="preserve"> itp.).</w:t>
      </w:r>
    </w:p>
    <w:p w14:paraId="39AB0A52" w14:textId="77777777" w:rsidR="004E668B" w:rsidRPr="00C75DB5" w:rsidRDefault="004E668B" w:rsidP="00C75DB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6159B38" w14:textId="7C9D8CA6" w:rsidR="00066C4B" w:rsidRPr="00C75DB5" w:rsidRDefault="00C75DB5" w:rsidP="00C75DB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="004621F9" w:rsidRPr="00C75DB5">
        <w:rPr>
          <w:rFonts w:ascii="Times New Roman" w:hAnsi="Times New Roman" w:cs="Times New Roman"/>
          <w:u w:val="single"/>
        </w:rPr>
        <w:t>Statystyka</w:t>
      </w:r>
      <w:r w:rsidR="004621F9" w:rsidRPr="00C75DB5">
        <w:rPr>
          <w:rFonts w:ascii="Times New Roman" w:hAnsi="Times New Roman" w:cs="Times New Roman"/>
        </w:rPr>
        <w:t xml:space="preserve"> </w:t>
      </w:r>
      <w:r w:rsidR="004A67CB" w:rsidRPr="00C75DB5">
        <w:rPr>
          <w:rFonts w:ascii="Times New Roman" w:hAnsi="Times New Roman" w:cs="Times New Roman"/>
        </w:rPr>
        <w:t>–</w:t>
      </w:r>
      <w:r w:rsidR="004621F9" w:rsidRPr="00C75DB5">
        <w:rPr>
          <w:rFonts w:ascii="Times New Roman" w:hAnsi="Times New Roman" w:cs="Times New Roman"/>
        </w:rPr>
        <w:t xml:space="preserve"> </w:t>
      </w:r>
      <w:r w:rsidR="004A67CB" w:rsidRPr="00C75DB5">
        <w:rPr>
          <w:rFonts w:ascii="Times New Roman" w:hAnsi="Times New Roman" w:cs="Times New Roman"/>
        </w:rPr>
        <w:t xml:space="preserve">obowiązujące </w:t>
      </w:r>
      <w:r w:rsidR="004621F9" w:rsidRPr="00C75DB5">
        <w:rPr>
          <w:rFonts w:ascii="Times New Roman" w:hAnsi="Times New Roman" w:cs="Times New Roman"/>
        </w:rPr>
        <w:t>klasyczne spojrzenie na statystykę w pracy Policj</w:t>
      </w:r>
      <w:r w:rsidR="004A67CB" w:rsidRPr="00C75DB5">
        <w:rPr>
          <w:rFonts w:ascii="Times New Roman" w:hAnsi="Times New Roman" w:cs="Times New Roman"/>
        </w:rPr>
        <w:t xml:space="preserve">i powinno ewoluować w kierunku oceny pod kątem </w:t>
      </w:r>
      <w:r w:rsidR="00A4384A" w:rsidRPr="00C75DB5">
        <w:rPr>
          <w:rFonts w:ascii="Times New Roman" w:hAnsi="Times New Roman" w:cs="Times New Roman"/>
        </w:rPr>
        <w:t>skuteczności i trafności oceny</w:t>
      </w:r>
      <w:r w:rsidR="004A67CB" w:rsidRPr="00C75DB5">
        <w:rPr>
          <w:rFonts w:ascii="Times New Roman" w:hAnsi="Times New Roman" w:cs="Times New Roman"/>
        </w:rPr>
        <w:t xml:space="preserve"> </w:t>
      </w:r>
      <w:r w:rsidR="004621F9" w:rsidRPr="00C75DB5">
        <w:rPr>
          <w:rFonts w:ascii="Times New Roman" w:hAnsi="Times New Roman" w:cs="Times New Roman"/>
        </w:rPr>
        <w:t>poziom</w:t>
      </w:r>
      <w:r w:rsidR="004A67CB" w:rsidRPr="00C75DB5">
        <w:rPr>
          <w:rFonts w:ascii="Times New Roman" w:hAnsi="Times New Roman" w:cs="Times New Roman"/>
        </w:rPr>
        <w:t>u</w:t>
      </w:r>
      <w:r w:rsidR="004621F9" w:rsidRPr="00C75DB5">
        <w:rPr>
          <w:rFonts w:ascii="Times New Roman" w:hAnsi="Times New Roman" w:cs="Times New Roman"/>
        </w:rPr>
        <w:t xml:space="preserve"> zagrożenia</w:t>
      </w:r>
      <w:r w:rsidR="00A4384A" w:rsidRPr="00C75DB5">
        <w:rPr>
          <w:rFonts w:ascii="Times New Roman" w:hAnsi="Times New Roman" w:cs="Times New Roman"/>
        </w:rPr>
        <w:t>.</w:t>
      </w:r>
      <w:r w:rsidR="00A4384A">
        <w:rPr>
          <w:rStyle w:val="Odwoanieprzypisudolnego"/>
          <w:rFonts w:ascii="Times New Roman" w:hAnsi="Times New Roman" w:cs="Times New Roman"/>
        </w:rPr>
        <w:footnoteReference w:id="14"/>
      </w:r>
    </w:p>
    <w:p w14:paraId="57853B62" w14:textId="37CDE2F5" w:rsidR="007F02D8" w:rsidRPr="00C75DB5" w:rsidRDefault="00C75DB5" w:rsidP="00C75D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="007D0A82" w:rsidRPr="00C75DB5">
        <w:rPr>
          <w:rFonts w:ascii="Times New Roman" w:hAnsi="Times New Roman" w:cs="Times New Roman"/>
          <w:u w:val="single"/>
        </w:rPr>
        <w:t>Zmiana</w:t>
      </w:r>
      <w:r w:rsidR="00A37351" w:rsidRPr="00C75DB5">
        <w:rPr>
          <w:rFonts w:ascii="Times New Roman" w:hAnsi="Times New Roman" w:cs="Times New Roman"/>
          <w:u w:val="single"/>
        </w:rPr>
        <w:t xml:space="preserve"> polskiego systemu prawnego</w:t>
      </w:r>
      <w:r w:rsidR="007D0A82" w:rsidRPr="00C75DB5">
        <w:rPr>
          <w:rFonts w:ascii="Times New Roman" w:hAnsi="Times New Roman" w:cs="Times New Roman"/>
        </w:rPr>
        <w:t xml:space="preserve">, </w:t>
      </w:r>
      <w:r w:rsidR="000D45F1" w:rsidRPr="00C75DB5">
        <w:rPr>
          <w:rFonts w:ascii="Times New Roman" w:hAnsi="Times New Roman" w:cs="Times New Roman"/>
        </w:rPr>
        <w:t xml:space="preserve">konieczna </w:t>
      </w:r>
      <w:r w:rsidR="007D0A82" w:rsidRPr="00C75DB5">
        <w:rPr>
          <w:rFonts w:ascii="Times New Roman" w:hAnsi="Times New Roman" w:cs="Times New Roman"/>
        </w:rPr>
        <w:t>z uwagi na widoczne wpływy</w:t>
      </w:r>
      <w:r w:rsidR="00A37351" w:rsidRPr="00C75DB5">
        <w:rPr>
          <w:rFonts w:ascii="Times New Roman" w:hAnsi="Times New Roman" w:cs="Times New Roman"/>
        </w:rPr>
        <w:t xml:space="preserve"> środowisk politycznych na prokuraturę</w:t>
      </w:r>
      <w:r w:rsidR="007D0A82" w:rsidRPr="00C75DB5">
        <w:rPr>
          <w:rFonts w:ascii="Times New Roman" w:hAnsi="Times New Roman" w:cs="Times New Roman"/>
        </w:rPr>
        <w:t xml:space="preserve">, a w konsekwencji angażowanie Policji w rozgrywki polityczne. </w:t>
      </w:r>
      <w:r w:rsidR="00A37351" w:rsidRPr="00C75DB5">
        <w:rPr>
          <w:rFonts w:ascii="Times New Roman" w:hAnsi="Times New Roman" w:cs="Times New Roman"/>
        </w:rPr>
        <w:t>Ref</w:t>
      </w:r>
      <w:r w:rsidR="000D45F1" w:rsidRPr="00C75DB5">
        <w:rPr>
          <w:rFonts w:ascii="Times New Roman" w:hAnsi="Times New Roman" w:cs="Times New Roman"/>
        </w:rPr>
        <w:t xml:space="preserve">orma systemu karnego mogłaby </w:t>
      </w:r>
      <w:r w:rsidR="00A37351" w:rsidRPr="00C75DB5">
        <w:rPr>
          <w:rFonts w:ascii="Times New Roman" w:hAnsi="Times New Roman" w:cs="Times New Roman"/>
        </w:rPr>
        <w:t xml:space="preserve">rozwiązać </w:t>
      </w:r>
      <w:r w:rsidR="000D45F1" w:rsidRPr="00C75DB5">
        <w:rPr>
          <w:rFonts w:ascii="Times New Roman" w:hAnsi="Times New Roman" w:cs="Times New Roman"/>
        </w:rPr>
        <w:t>potencjalne konflikty na linii: Prokuratura – Policja. O</w:t>
      </w:r>
      <w:r w:rsidR="00A37351" w:rsidRPr="00C75DB5">
        <w:rPr>
          <w:rFonts w:ascii="Times New Roman" w:hAnsi="Times New Roman" w:cs="Times New Roman"/>
        </w:rPr>
        <w:t xml:space="preserve">becny system postępowania karnego </w:t>
      </w:r>
      <w:r w:rsidR="007D0A82" w:rsidRPr="00C75DB5">
        <w:rPr>
          <w:rFonts w:ascii="Times New Roman" w:hAnsi="Times New Roman" w:cs="Times New Roman"/>
        </w:rPr>
        <w:t xml:space="preserve">ma swoje odwzorowanie </w:t>
      </w:r>
      <w:r w:rsidR="006A7232" w:rsidRPr="00C75DB5">
        <w:rPr>
          <w:rFonts w:ascii="Times New Roman" w:hAnsi="Times New Roman" w:cs="Times New Roman"/>
        </w:rPr>
        <w:br/>
      </w:r>
      <w:r w:rsidR="007D0A82" w:rsidRPr="00C75DB5">
        <w:rPr>
          <w:rFonts w:ascii="Times New Roman" w:hAnsi="Times New Roman" w:cs="Times New Roman"/>
        </w:rPr>
        <w:lastRenderedPageBreak/>
        <w:t>w niechlubnej</w:t>
      </w:r>
      <w:r w:rsidR="00A37351" w:rsidRPr="00C75DB5">
        <w:rPr>
          <w:rFonts w:ascii="Times New Roman" w:hAnsi="Times New Roman" w:cs="Times New Roman"/>
        </w:rPr>
        <w:t xml:space="preserve"> przeszłości</w:t>
      </w:r>
      <w:r w:rsidR="007D0A82" w:rsidRPr="00C75DB5">
        <w:rPr>
          <w:rFonts w:ascii="Times New Roman" w:hAnsi="Times New Roman" w:cs="Times New Roman"/>
        </w:rPr>
        <w:t>, zaś p</w:t>
      </w:r>
      <w:r w:rsidR="00A37351" w:rsidRPr="00C75DB5">
        <w:rPr>
          <w:rFonts w:ascii="Times New Roman" w:hAnsi="Times New Roman" w:cs="Times New Roman"/>
        </w:rPr>
        <w:t>rokuratura jest centralnie podporządkowana strukturom politycznym. Reforma pr</w:t>
      </w:r>
      <w:r w:rsidR="007D0A82" w:rsidRPr="00C75DB5">
        <w:rPr>
          <w:rFonts w:ascii="Times New Roman" w:hAnsi="Times New Roman" w:cs="Times New Roman"/>
        </w:rPr>
        <w:t>awa z 2013 roku (cofnięta) była zbyt powierzchowna i s</w:t>
      </w:r>
      <w:r w:rsidR="00A37351" w:rsidRPr="00C75DB5">
        <w:rPr>
          <w:rFonts w:ascii="Times New Roman" w:hAnsi="Times New Roman" w:cs="Times New Roman"/>
        </w:rPr>
        <w:t>kupiła się przede wszystkim na kontradyktoryjności postępowania karnego pozostawiając umocowanie prokuratury b</w:t>
      </w:r>
      <w:r w:rsidR="007D0A82" w:rsidRPr="00C75DB5">
        <w:rPr>
          <w:rFonts w:ascii="Times New Roman" w:hAnsi="Times New Roman" w:cs="Times New Roman"/>
        </w:rPr>
        <w:t>ez zmian. Tymczasem przyjęcie np.</w:t>
      </w:r>
      <w:r w:rsidR="00A37351" w:rsidRPr="00C75DB5">
        <w:rPr>
          <w:rFonts w:ascii="Times New Roman" w:hAnsi="Times New Roman" w:cs="Times New Roman"/>
        </w:rPr>
        <w:t xml:space="preserve"> s</w:t>
      </w:r>
      <w:r w:rsidR="007D0A82" w:rsidRPr="00C75DB5">
        <w:rPr>
          <w:rFonts w:ascii="Times New Roman" w:hAnsi="Times New Roman" w:cs="Times New Roman"/>
        </w:rPr>
        <w:t>ystemu anglosaskiego (powoływanie</w:t>
      </w:r>
      <w:r w:rsidR="00A37351" w:rsidRPr="00C75DB5">
        <w:rPr>
          <w:rFonts w:ascii="Times New Roman" w:hAnsi="Times New Roman" w:cs="Times New Roman"/>
        </w:rPr>
        <w:t xml:space="preserve"> niezależnych sędziów śledczych</w:t>
      </w:r>
      <w:r w:rsidR="007D0A82" w:rsidRPr="00C75DB5">
        <w:rPr>
          <w:rFonts w:ascii="Times New Roman" w:hAnsi="Times New Roman" w:cs="Times New Roman"/>
        </w:rPr>
        <w:t>, rola prokuratora sprowadzona</w:t>
      </w:r>
      <w:r w:rsidR="00A37351" w:rsidRPr="00C75DB5">
        <w:rPr>
          <w:rFonts w:ascii="Times New Roman" w:hAnsi="Times New Roman" w:cs="Times New Roman"/>
        </w:rPr>
        <w:t xml:space="preserve"> do roli oskarżyciela publicznego w Biurze Prokuratora przy sądzie rejonowym, okręgowym lub apelacyjnym</w:t>
      </w:r>
      <w:r w:rsidR="007D0A82" w:rsidRPr="00C75DB5">
        <w:rPr>
          <w:rFonts w:ascii="Times New Roman" w:hAnsi="Times New Roman" w:cs="Times New Roman"/>
        </w:rPr>
        <w:t>)</w:t>
      </w:r>
      <w:r w:rsidR="000D45F1" w:rsidRPr="00C75DB5">
        <w:rPr>
          <w:rFonts w:ascii="Times New Roman" w:hAnsi="Times New Roman" w:cs="Times New Roman"/>
        </w:rPr>
        <w:t xml:space="preserve"> mogłyby wpłynąć na umożliwienie autonomii i bezstronności działania zarówno Prokuratury, jak i Policji</w:t>
      </w:r>
      <w:r w:rsidR="007F02D8" w:rsidRPr="00C75DB5">
        <w:rPr>
          <w:rFonts w:ascii="Times New Roman" w:hAnsi="Times New Roman" w:cs="Times New Roman"/>
        </w:rPr>
        <w:t>.</w:t>
      </w:r>
      <w:r w:rsidR="009F013B" w:rsidRPr="00C75DB5">
        <w:rPr>
          <w:rFonts w:ascii="Times New Roman" w:hAnsi="Times New Roman" w:cs="Times New Roman"/>
        </w:rPr>
        <w:t xml:space="preserve"> „Tradycyjne” </w:t>
      </w:r>
      <w:r w:rsidR="00190B50" w:rsidRPr="00C75DB5">
        <w:rPr>
          <w:rFonts w:ascii="Times New Roman" w:hAnsi="Times New Roman" w:cs="Times New Roman"/>
        </w:rPr>
        <w:t>o</w:t>
      </w:r>
      <w:r w:rsidR="009F013B" w:rsidRPr="00C75DB5">
        <w:rPr>
          <w:rFonts w:ascii="Times New Roman" w:hAnsi="Times New Roman" w:cs="Times New Roman"/>
        </w:rPr>
        <w:t xml:space="preserve">dbiurokratyzowanie procedury karnej. </w:t>
      </w:r>
    </w:p>
    <w:p w14:paraId="21641C91" w14:textId="3C588E79" w:rsidR="007F02D8" w:rsidRPr="00C75DB5" w:rsidRDefault="00C75DB5" w:rsidP="00C75D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="007F02D8" w:rsidRPr="00C75DB5">
        <w:rPr>
          <w:rFonts w:ascii="Times New Roman" w:hAnsi="Times New Roman" w:cs="Times New Roman"/>
          <w:u w:val="single"/>
        </w:rPr>
        <w:t>Biuro Nadzoru Wewnętrznego (BNW)</w:t>
      </w:r>
      <w:r w:rsidR="007F02D8" w:rsidRPr="00C75DB5">
        <w:rPr>
          <w:rFonts w:ascii="Times New Roman" w:hAnsi="Times New Roman" w:cs="Times New Roman"/>
        </w:rPr>
        <w:t xml:space="preserve"> – powołanie BNW w strukturach Ministerstwa Spraw Wewnętrznych i Administracji enigmatycznego biura (brak informacji na temat struktury, funkcjonowania, wyników pracy itp.)</w:t>
      </w:r>
      <w:r w:rsidR="00ED11BE" w:rsidRPr="00C75DB5">
        <w:rPr>
          <w:rFonts w:ascii="Times New Roman" w:hAnsi="Times New Roman" w:cs="Times New Roman"/>
        </w:rPr>
        <w:t>.</w:t>
      </w:r>
      <w:r w:rsidR="00D32D46">
        <w:rPr>
          <w:rStyle w:val="Odwoanieprzypisudolnego"/>
          <w:rFonts w:ascii="Times New Roman" w:hAnsi="Times New Roman" w:cs="Times New Roman"/>
        </w:rPr>
        <w:footnoteReference w:id="15"/>
      </w:r>
      <w:r w:rsidR="007F02D8" w:rsidRPr="00C75DB5">
        <w:rPr>
          <w:rFonts w:ascii="Times New Roman" w:hAnsi="Times New Roman" w:cs="Times New Roman"/>
          <w:i/>
        </w:rPr>
        <w:t xml:space="preserve"> </w:t>
      </w:r>
      <w:r w:rsidR="004148DB" w:rsidRPr="00C75DB5">
        <w:rPr>
          <w:rFonts w:ascii="Times New Roman" w:hAnsi="Times New Roman" w:cs="Times New Roman"/>
        </w:rPr>
        <w:t>BNW powinno skupić się na skutecznym eliminowaniu przejawów korupcji wśród policjantów, stosowania przez nich nieuprawnionej przemocy, nadużywania środków przymusu bezpośredniego np</w:t>
      </w:r>
      <w:r w:rsidR="006A7232" w:rsidRPr="00C75DB5">
        <w:rPr>
          <w:rFonts w:ascii="Times New Roman" w:hAnsi="Times New Roman" w:cs="Times New Roman"/>
        </w:rPr>
        <w:t xml:space="preserve">. </w:t>
      </w:r>
      <w:r w:rsidR="004148DB" w:rsidRPr="00C75DB5">
        <w:rPr>
          <w:rFonts w:ascii="Times New Roman" w:hAnsi="Times New Roman" w:cs="Times New Roman"/>
        </w:rPr>
        <w:t xml:space="preserve">bulwersująca sprawa śmierci Igora Stachowiaka, </w:t>
      </w:r>
      <w:r w:rsidR="00B3540D">
        <w:rPr>
          <w:rFonts w:ascii="Times New Roman" w:hAnsi="Times New Roman" w:cs="Times New Roman"/>
        </w:rPr>
        <w:t xml:space="preserve">czy </w:t>
      </w:r>
      <w:r w:rsidR="00361344">
        <w:rPr>
          <w:rFonts w:ascii="Times New Roman" w:hAnsi="Times New Roman" w:cs="Times New Roman"/>
        </w:rPr>
        <w:t xml:space="preserve">podejrzenia </w:t>
      </w:r>
      <w:r w:rsidR="00022837">
        <w:rPr>
          <w:rFonts w:ascii="Times New Roman" w:hAnsi="Times New Roman" w:cs="Times New Roman"/>
        </w:rPr>
        <w:t>nadużyć</w:t>
      </w:r>
      <w:r w:rsidR="004148DB" w:rsidRPr="00C75DB5">
        <w:rPr>
          <w:rFonts w:ascii="Times New Roman" w:hAnsi="Times New Roman" w:cs="Times New Roman"/>
        </w:rPr>
        <w:t xml:space="preserve"> w Siedlcach itp.</w:t>
      </w:r>
      <w:r w:rsidR="004148DB">
        <w:rPr>
          <w:rStyle w:val="Odwoanieprzypisudolnego"/>
          <w:rFonts w:ascii="Times New Roman" w:hAnsi="Times New Roman" w:cs="Times New Roman"/>
        </w:rPr>
        <w:footnoteReference w:id="16"/>
      </w:r>
    </w:p>
    <w:p w14:paraId="15698D21" w14:textId="37A5A3B4" w:rsidR="00AD68E4" w:rsidRPr="00C75DB5" w:rsidRDefault="00C75DB5" w:rsidP="00C75D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="00F875B9" w:rsidRPr="00C75DB5">
        <w:rPr>
          <w:rFonts w:ascii="Times New Roman" w:hAnsi="Times New Roman" w:cs="Times New Roman"/>
          <w:u w:val="single"/>
        </w:rPr>
        <w:t>Proces modernizacji,</w:t>
      </w:r>
      <w:r w:rsidR="00F875B9" w:rsidRPr="00C75DB5">
        <w:rPr>
          <w:rFonts w:ascii="Times New Roman" w:hAnsi="Times New Roman" w:cs="Times New Roman"/>
        </w:rPr>
        <w:t xml:space="preserve"> zarówno w kwestiach sprzętowo-technicznych, jak i organizacyjnych. Rozwój technologiczny oraz zmiany społeczno-gospodarcze </w:t>
      </w:r>
      <w:r w:rsidR="00150F75" w:rsidRPr="00C75DB5">
        <w:rPr>
          <w:rFonts w:ascii="Times New Roman" w:hAnsi="Times New Roman" w:cs="Times New Roman"/>
        </w:rPr>
        <w:t xml:space="preserve">wymagają zdecydowanych działań np. </w:t>
      </w:r>
      <w:r w:rsidR="00F875B9" w:rsidRPr="00C75DB5">
        <w:rPr>
          <w:rFonts w:ascii="Times New Roman" w:hAnsi="Times New Roman" w:cs="Times New Roman"/>
        </w:rPr>
        <w:t xml:space="preserve">utworzenie 1 grudnia 2016 r. wyspecjalizowanego Biura do walki </w:t>
      </w:r>
      <w:r w:rsidR="00150F75" w:rsidRPr="00C75DB5">
        <w:rPr>
          <w:rFonts w:ascii="Times New Roman" w:hAnsi="Times New Roman" w:cs="Times New Roman"/>
        </w:rPr>
        <w:br/>
      </w:r>
      <w:r w:rsidR="00F875B9" w:rsidRPr="00C75DB5">
        <w:rPr>
          <w:rFonts w:ascii="Times New Roman" w:hAnsi="Times New Roman" w:cs="Times New Roman"/>
        </w:rPr>
        <w:t>z Cyberprzestęp</w:t>
      </w:r>
      <w:r w:rsidR="00150F75" w:rsidRPr="00C75DB5">
        <w:rPr>
          <w:rFonts w:ascii="Times New Roman" w:hAnsi="Times New Roman" w:cs="Times New Roman"/>
        </w:rPr>
        <w:t>czością KGP stanowi </w:t>
      </w:r>
      <w:r w:rsidR="00F875B9" w:rsidRPr="00C75DB5">
        <w:rPr>
          <w:rFonts w:ascii="Times New Roman" w:hAnsi="Times New Roman" w:cs="Times New Roman"/>
        </w:rPr>
        <w:t xml:space="preserve">powrót do koncepcji realizowanej w latach 1996-2004, </w:t>
      </w:r>
      <w:r w:rsidR="001C3F3B">
        <w:rPr>
          <w:rFonts w:ascii="Times New Roman" w:hAnsi="Times New Roman" w:cs="Times New Roman"/>
        </w:rPr>
        <w:br/>
      </w:r>
      <w:r w:rsidR="00F875B9" w:rsidRPr="00C75DB5">
        <w:rPr>
          <w:rFonts w:ascii="Times New Roman" w:hAnsi="Times New Roman" w:cs="Times New Roman"/>
        </w:rPr>
        <w:t>a wstrzymanej z powodów oszczędnościow</w:t>
      </w:r>
      <w:r w:rsidR="00150F75" w:rsidRPr="00C75DB5">
        <w:rPr>
          <w:rFonts w:ascii="Times New Roman" w:hAnsi="Times New Roman" w:cs="Times New Roman"/>
        </w:rPr>
        <w:t xml:space="preserve">ych – niedofinansowania Policji. </w:t>
      </w:r>
      <w:r w:rsidR="00F875B9" w:rsidRPr="00C75DB5">
        <w:rPr>
          <w:rFonts w:ascii="Times New Roman" w:hAnsi="Times New Roman" w:cs="Times New Roman"/>
        </w:rPr>
        <w:t xml:space="preserve"> D</w:t>
      </w:r>
      <w:r w:rsidR="00150F75" w:rsidRPr="00C75DB5">
        <w:rPr>
          <w:rFonts w:ascii="Times New Roman" w:hAnsi="Times New Roman" w:cs="Times New Roman"/>
        </w:rPr>
        <w:t>alsze inwestowanie</w:t>
      </w:r>
      <w:r w:rsidR="00F875B9" w:rsidRPr="00C75DB5">
        <w:rPr>
          <w:rFonts w:ascii="Times New Roman" w:hAnsi="Times New Roman" w:cs="Times New Roman"/>
        </w:rPr>
        <w:t xml:space="preserve"> w wyposażenie policjantów, </w:t>
      </w:r>
      <w:r w:rsidR="00150F75" w:rsidRPr="00C75DB5">
        <w:rPr>
          <w:rFonts w:ascii="Times New Roman" w:hAnsi="Times New Roman" w:cs="Times New Roman"/>
        </w:rPr>
        <w:t xml:space="preserve">wyszkolenie, </w:t>
      </w:r>
      <w:r w:rsidR="00F875B9" w:rsidRPr="00C75DB5">
        <w:rPr>
          <w:rFonts w:ascii="Times New Roman" w:hAnsi="Times New Roman" w:cs="Times New Roman"/>
        </w:rPr>
        <w:t>uposażenie oraz infrastrukturę na każdym szczeblu.</w:t>
      </w:r>
    </w:p>
    <w:p w14:paraId="45C77094" w14:textId="77777777" w:rsidR="001F70C0" w:rsidRDefault="001F70C0" w:rsidP="001F70C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0F045964" w14:textId="77777777" w:rsidR="00AB737B" w:rsidRDefault="00AB737B" w:rsidP="001F70C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966EC94" w14:textId="77777777" w:rsidR="00AB737B" w:rsidRPr="001F70C0" w:rsidRDefault="00AB737B" w:rsidP="001F70C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125C394A" w14:textId="3D7F4245" w:rsidR="00AB737B" w:rsidRPr="00AB737B" w:rsidRDefault="00AD68E4" w:rsidP="006A488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B737B">
        <w:rPr>
          <w:rFonts w:ascii="Times New Roman" w:hAnsi="Times New Roman" w:cs="Times New Roman"/>
          <w:b/>
          <w:u w:val="single"/>
        </w:rPr>
        <w:t>W</w:t>
      </w:r>
      <w:r w:rsidR="00833E1F" w:rsidRPr="00AB737B">
        <w:rPr>
          <w:rFonts w:ascii="Times New Roman" w:hAnsi="Times New Roman" w:cs="Times New Roman"/>
          <w:b/>
          <w:u w:val="single"/>
        </w:rPr>
        <w:t>nioski.</w:t>
      </w:r>
    </w:p>
    <w:p w14:paraId="12D4E99D" w14:textId="3A489D74" w:rsidR="00CE5267" w:rsidRPr="00733A8C" w:rsidRDefault="00EC03E1" w:rsidP="006A48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Reasumując, z</w:t>
      </w:r>
      <w:r w:rsidR="007D0A82" w:rsidRPr="00733A8C">
        <w:rPr>
          <w:rFonts w:ascii="Times New Roman" w:hAnsi="Times New Roman" w:cs="Times New Roman"/>
        </w:rPr>
        <w:t xml:space="preserve">arówno </w:t>
      </w:r>
      <w:r w:rsidR="00113F1A" w:rsidRPr="00733A8C">
        <w:rPr>
          <w:rFonts w:ascii="Times New Roman" w:hAnsi="Times New Roman" w:cs="Times New Roman"/>
        </w:rPr>
        <w:t>uczestnicy</w:t>
      </w:r>
      <w:r w:rsidR="00113F1A">
        <w:rPr>
          <w:rFonts w:ascii="Times New Roman" w:hAnsi="Times New Roman" w:cs="Times New Roman"/>
        </w:rPr>
        <w:t xml:space="preserve"> </w:t>
      </w:r>
      <w:r w:rsidR="00113F1A" w:rsidRPr="00733A8C">
        <w:rPr>
          <w:rFonts w:ascii="Times New Roman" w:hAnsi="Times New Roman" w:cs="Times New Roman"/>
        </w:rPr>
        <w:t>konferencji</w:t>
      </w:r>
      <w:r w:rsidR="00625B9C" w:rsidRPr="00733A8C">
        <w:rPr>
          <w:rFonts w:ascii="Times New Roman" w:hAnsi="Times New Roman" w:cs="Times New Roman"/>
        </w:rPr>
        <w:t xml:space="preserve">, jak i </w:t>
      </w:r>
      <w:r w:rsidR="007D0A82" w:rsidRPr="00733A8C">
        <w:rPr>
          <w:rFonts w:ascii="Times New Roman" w:hAnsi="Times New Roman" w:cs="Times New Roman"/>
        </w:rPr>
        <w:t xml:space="preserve">grono eksperckie </w:t>
      </w:r>
      <w:r w:rsidR="00C75DB5">
        <w:rPr>
          <w:rFonts w:ascii="Times New Roman" w:hAnsi="Times New Roman" w:cs="Times New Roman"/>
        </w:rPr>
        <w:t xml:space="preserve"> </w:t>
      </w:r>
      <w:r w:rsidR="007D0A82" w:rsidRPr="00733A8C">
        <w:rPr>
          <w:rFonts w:ascii="Times New Roman" w:hAnsi="Times New Roman" w:cs="Times New Roman"/>
        </w:rPr>
        <w:t xml:space="preserve"> wskaza</w:t>
      </w:r>
      <w:r w:rsidR="00C75DB5">
        <w:rPr>
          <w:rFonts w:ascii="Times New Roman" w:hAnsi="Times New Roman" w:cs="Times New Roman"/>
        </w:rPr>
        <w:t>ło</w:t>
      </w:r>
      <w:r w:rsidR="007D0A82" w:rsidRPr="00733A8C">
        <w:rPr>
          <w:rFonts w:ascii="Times New Roman" w:hAnsi="Times New Roman" w:cs="Times New Roman"/>
        </w:rPr>
        <w:t xml:space="preserve"> na konieczność</w:t>
      </w:r>
      <w:r w:rsidR="00BD26D8" w:rsidRPr="00733A8C">
        <w:rPr>
          <w:rFonts w:ascii="Times New Roman" w:hAnsi="Times New Roman" w:cs="Times New Roman"/>
        </w:rPr>
        <w:t xml:space="preserve"> zmian w zakresie</w:t>
      </w:r>
      <w:r w:rsidR="00625B9C" w:rsidRPr="00733A8C">
        <w:rPr>
          <w:rFonts w:ascii="Times New Roman" w:hAnsi="Times New Roman" w:cs="Times New Roman"/>
        </w:rPr>
        <w:t>:</w:t>
      </w:r>
    </w:p>
    <w:p w14:paraId="6AD1E46B" w14:textId="39F711C6" w:rsidR="001C1A52" w:rsidRDefault="001C1A52" w:rsidP="006A48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o Policji (konieczna jest nowa klarowna ustawa</w:t>
      </w:r>
      <w:r w:rsidR="00780E7C">
        <w:rPr>
          <w:rFonts w:ascii="Times New Roman" w:hAnsi="Times New Roman" w:cs="Times New Roman"/>
        </w:rPr>
        <w:t xml:space="preserve"> z </w:t>
      </w:r>
      <w:r w:rsidR="00214C73">
        <w:rPr>
          <w:rFonts w:ascii="Times New Roman" w:hAnsi="Times New Roman" w:cs="Times New Roman"/>
        </w:rPr>
        <w:t>doprecyzo</w:t>
      </w:r>
      <w:r w:rsidR="007B079C">
        <w:rPr>
          <w:rFonts w:ascii="Times New Roman" w:hAnsi="Times New Roman" w:cs="Times New Roman"/>
        </w:rPr>
        <w:t>wano</w:t>
      </w:r>
      <w:r w:rsidR="00214C73">
        <w:rPr>
          <w:rFonts w:ascii="Times New Roman" w:hAnsi="Times New Roman" w:cs="Times New Roman"/>
        </w:rPr>
        <w:t xml:space="preserve"> </w:t>
      </w:r>
      <w:r w:rsidR="00780E7C">
        <w:rPr>
          <w:rFonts w:ascii="Times New Roman" w:hAnsi="Times New Roman" w:cs="Times New Roman"/>
        </w:rPr>
        <w:t xml:space="preserve">katalogiem zadań, </w:t>
      </w:r>
      <w:r w:rsidR="0024738B">
        <w:rPr>
          <w:rFonts w:ascii="Times New Roman" w:hAnsi="Times New Roman" w:cs="Times New Roman"/>
        </w:rPr>
        <w:t>obowiązków i uprawnień</w:t>
      </w:r>
      <w:r>
        <w:rPr>
          <w:rFonts w:ascii="Times New Roman" w:hAnsi="Times New Roman" w:cs="Times New Roman"/>
        </w:rPr>
        <w:t>)</w:t>
      </w:r>
    </w:p>
    <w:p w14:paraId="0D12DFAA" w14:textId="23C1F637" w:rsidR="00CE5267" w:rsidRDefault="007D0A82" w:rsidP="006A48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733A8C">
        <w:rPr>
          <w:rFonts w:ascii="Times New Roman" w:hAnsi="Times New Roman" w:cs="Times New Roman"/>
        </w:rPr>
        <w:t>wyeliminowania</w:t>
      </w:r>
      <w:r w:rsidR="00CE5267" w:rsidRPr="00733A8C">
        <w:rPr>
          <w:rFonts w:ascii="Times New Roman" w:hAnsi="Times New Roman" w:cs="Times New Roman"/>
        </w:rPr>
        <w:t xml:space="preserve"> upolitycznienia Policji</w:t>
      </w:r>
    </w:p>
    <w:p w14:paraId="73D5CEDD" w14:textId="5671A894" w:rsidR="000D45F1" w:rsidRPr="00733A8C" w:rsidRDefault="00EC03E1" w:rsidP="006A48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uzyskania</w:t>
      </w:r>
      <w:r w:rsidR="00CF0FAF">
        <w:rPr>
          <w:rFonts w:ascii="Times New Roman" w:hAnsi="Times New Roman" w:cs="Times New Roman"/>
        </w:rPr>
        <w:t xml:space="preserve"> odpowiedniego poziomu</w:t>
      </w:r>
      <w:r>
        <w:rPr>
          <w:rFonts w:ascii="Times New Roman" w:hAnsi="Times New Roman" w:cs="Times New Roman"/>
        </w:rPr>
        <w:t xml:space="preserve"> </w:t>
      </w:r>
      <w:r w:rsidR="000D45F1">
        <w:rPr>
          <w:rFonts w:ascii="Times New Roman" w:hAnsi="Times New Roman" w:cs="Times New Roman"/>
        </w:rPr>
        <w:t>autonomii Komendanta Głównego Policji</w:t>
      </w:r>
    </w:p>
    <w:p w14:paraId="129E8365" w14:textId="49DD2396" w:rsidR="00CE5267" w:rsidRPr="00733A8C" w:rsidRDefault="007D0A82" w:rsidP="006A48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733A8C">
        <w:rPr>
          <w:rFonts w:ascii="Times New Roman" w:hAnsi="Times New Roman" w:cs="Times New Roman"/>
        </w:rPr>
        <w:t>z</w:t>
      </w:r>
      <w:r w:rsidR="00AF1481" w:rsidRPr="00733A8C">
        <w:rPr>
          <w:rFonts w:ascii="Times New Roman" w:hAnsi="Times New Roman" w:cs="Times New Roman"/>
        </w:rPr>
        <w:t xml:space="preserve">arządzania </w:t>
      </w:r>
      <w:r w:rsidR="00CE5267" w:rsidRPr="00733A8C">
        <w:rPr>
          <w:rFonts w:ascii="Times New Roman" w:hAnsi="Times New Roman" w:cs="Times New Roman"/>
        </w:rPr>
        <w:t>zasobami ludzkimi</w:t>
      </w:r>
      <w:r w:rsidR="00AF1481" w:rsidRPr="00733A8C">
        <w:rPr>
          <w:rFonts w:ascii="Times New Roman" w:hAnsi="Times New Roman" w:cs="Times New Roman"/>
        </w:rPr>
        <w:t xml:space="preserve"> (stworzenie</w:t>
      </w:r>
      <w:r w:rsidR="005D2459" w:rsidRPr="00733A8C">
        <w:rPr>
          <w:rFonts w:ascii="Times New Roman" w:hAnsi="Times New Roman" w:cs="Times New Roman"/>
        </w:rPr>
        <w:t xml:space="preserve"> rzetelnej </w:t>
      </w:r>
      <w:r w:rsidR="004A51E3" w:rsidRPr="00733A8C">
        <w:rPr>
          <w:rFonts w:ascii="Times New Roman" w:hAnsi="Times New Roman" w:cs="Times New Roman"/>
        </w:rPr>
        <w:t>bazy rezerwy kadrowej</w:t>
      </w:r>
      <w:r w:rsidR="000D45F1">
        <w:rPr>
          <w:rFonts w:ascii="Times New Roman" w:hAnsi="Times New Roman" w:cs="Times New Roman"/>
        </w:rPr>
        <w:t>, ścieżki awansu i transparentnego systemu motywacyjnego</w:t>
      </w:r>
      <w:r w:rsidR="004A51E3" w:rsidRPr="00733A8C">
        <w:rPr>
          <w:rFonts w:ascii="Times New Roman" w:hAnsi="Times New Roman" w:cs="Times New Roman"/>
        </w:rPr>
        <w:t>)</w:t>
      </w:r>
    </w:p>
    <w:p w14:paraId="1C915A5F" w14:textId="1A2B9596" w:rsidR="00CE5267" w:rsidRPr="00733A8C" w:rsidRDefault="009B5BF0" w:rsidP="006A48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733A8C">
        <w:rPr>
          <w:rFonts w:ascii="Times New Roman" w:hAnsi="Times New Roman" w:cs="Times New Roman"/>
        </w:rPr>
        <w:t>z</w:t>
      </w:r>
      <w:r w:rsidR="000D45F1">
        <w:rPr>
          <w:rFonts w:ascii="Times New Roman" w:hAnsi="Times New Roman" w:cs="Times New Roman"/>
        </w:rPr>
        <w:t>arządzania</w:t>
      </w:r>
      <w:r w:rsidR="00CE5267" w:rsidRPr="00733A8C">
        <w:rPr>
          <w:rFonts w:ascii="Times New Roman" w:hAnsi="Times New Roman" w:cs="Times New Roman"/>
        </w:rPr>
        <w:t xml:space="preserve"> wiedzą</w:t>
      </w:r>
      <w:r w:rsidR="000D45F1">
        <w:rPr>
          <w:rFonts w:ascii="Times New Roman" w:hAnsi="Times New Roman" w:cs="Times New Roman"/>
        </w:rPr>
        <w:t xml:space="preserve"> (szacunek do wiedzy i doświadczenia, </w:t>
      </w:r>
      <w:r w:rsidR="00CC3B8E" w:rsidRPr="00733A8C">
        <w:rPr>
          <w:rFonts w:ascii="Times New Roman" w:hAnsi="Times New Roman" w:cs="Times New Roman"/>
        </w:rPr>
        <w:t xml:space="preserve">utworzenie banku </w:t>
      </w:r>
      <w:r w:rsidR="00384A17" w:rsidRPr="00733A8C">
        <w:rPr>
          <w:rFonts w:ascii="Times New Roman" w:hAnsi="Times New Roman" w:cs="Times New Roman"/>
        </w:rPr>
        <w:t xml:space="preserve">wiedzy, dobrych praktyk, </w:t>
      </w:r>
      <w:r w:rsidR="000D45F1">
        <w:rPr>
          <w:rFonts w:ascii="Times New Roman" w:hAnsi="Times New Roman" w:cs="Times New Roman"/>
        </w:rPr>
        <w:t xml:space="preserve">korzystania z usług </w:t>
      </w:r>
      <w:r w:rsidR="009A2FD2" w:rsidRPr="00733A8C">
        <w:rPr>
          <w:rFonts w:ascii="Times New Roman" w:hAnsi="Times New Roman" w:cs="Times New Roman"/>
        </w:rPr>
        <w:t xml:space="preserve">emerytowanych osób z wiedzą ekspercką) </w:t>
      </w:r>
    </w:p>
    <w:p w14:paraId="0427FEAB" w14:textId="77777777" w:rsidR="00815CB6" w:rsidRDefault="00FE4949" w:rsidP="00EC07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815CB6">
        <w:rPr>
          <w:rFonts w:ascii="Times New Roman" w:hAnsi="Times New Roman" w:cs="Times New Roman"/>
        </w:rPr>
        <w:t>uchylenie</w:t>
      </w:r>
      <w:r w:rsidR="00CE5267" w:rsidRPr="00815CB6">
        <w:rPr>
          <w:rFonts w:ascii="Times New Roman" w:hAnsi="Times New Roman" w:cs="Times New Roman"/>
        </w:rPr>
        <w:t xml:space="preserve"> ustawy „</w:t>
      </w:r>
      <w:proofErr w:type="spellStart"/>
      <w:r w:rsidR="00CE5267" w:rsidRPr="00815CB6">
        <w:rPr>
          <w:rFonts w:ascii="Times New Roman" w:hAnsi="Times New Roman" w:cs="Times New Roman"/>
        </w:rPr>
        <w:t>dezubekizacyjnej</w:t>
      </w:r>
      <w:proofErr w:type="spellEnd"/>
      <w:r w:rsidR="00CE5267" w:rsidRPr="00815CB6">
        <w:rPr>
          <w:rFonts w:ascii="Times New Roman" w:hAnsi="Times New Roman" w:cs="Times New Roman"/>
        </w:rPr>
        <w:t xml:space="preserve">” </w:t>
      </w:r>
      <w:r w:rsidR="009A2FD2" w:rsidRPr="00815CB6">
        <w:rPr>
          <w:rFonts w:ascii="Times New Roman" w:hAnsi="Times New Roman" w:cs="Times New Roman"/>
        </w:rPr>
        <w:t>(</w:t>
      </w:r>
      <w:r w:rsidR="00B37799" w:rsidRPr="00815CB6">
        <w:rPr>
          <w:rFonts w:ascii="Times New Roman" w:hAnsi="Times New Roman" w:cs="Times New Roman"/>
        </w:rPr>
        <w:t xml:space="preserve">m.in. </w:t>
      </w:r>
      <w:r w:rsidR="009A2FD2" w:rsidRPr="00815CB6">
        <w:rPr>
          <w:rFonts w:ascii="Times New Roman" w:hAnsi="Times New Roman" w:cs="Times New Roman"/>
        </w:rPr>
        <w:t>przywróce</w:t>
      </w:r>
      <w:r w:rsidR="000D45F1" w:rsidRPr="00815CB6">
        <w:rPr>
          <w:rFonts w:ascii="Times New Roman" w:hAnsi="Times New Roman" w:cs="Times New Roman"/>
        </w:rPr>
        <w:t xml:space="preserve">nie </w:t>
      </w:r>
      <w:r w:rsidRPr="00815CB6">
        <w:rPr>
          <w:rFonts w:ascii="Times New Roman" w:hAnsi="Times New Roman" w:cs="Times New Roman"/>
        </w:rPr>
        <w:t xml:space="preserve">pokrzywdzonym nabytych świadczeń wraz </w:t>
      </w:r>
      <w:r w:rsidR="000D45F1" w:rsidRPr="00815CB6">
        <w:rPr>
          <w:rFonts w:ascii="Times New Roman" w:hAnsi="Times New Roman" w:cs="Times New Roman"/>
        </w:rPr>
        <w:t>z odsetkami</w:t>
      </w:r>
      <w:r w:rsidR="00B37799" w:rsidRPr="00815CB6">
        <w:rPr>
          <w:rFonts w:ascii="Times New Roman" w:hAnsi="Times New Roman" w:cs="Times New Roman"/>
        </w:rPr>
        <w:t>)</w:t>
      </w:r>
    </w:p>
    <w:p w14:paraId="7AC38A6B" w14:textId="77777777" w:rsidR="002450B6" w:rsidRDefault="00062537" w:rsidP="005F2A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450B6">
        <w:rPr>
          <w:rFonts w:ascii="Times New Roman" w:hAnsi="Times New Roman" w:cs="Times New Roman"/>
        </w:rPr>
        <w:t>o</w:t>
      </w:r>
      <w:r w:rsidR="00D32D46" w:rsidRPr="002450B6">
        <w:rPr>
          <w:rFonts w:ascii="Times New Roman" w:hAnsi="Times New Roman" w:cs="Times New Roman"/>
        </w:rPr>
        <w:t xml:space="preserve">chrona prawna funkcjonariuszy – </w:t>
      </w:r>
      <w:r w:rsidR="00FD0EC8" w:rsidRPr="002450B6">
        <w:rPr>
          <w:rFonts w:ascii="Times New Roman" w:hAnsi="Times New Roman" w:cs="Times New Roman"/>
        </w:rPr>
        <w:t xml:space="preserve">w dalszym ciągu </w:t>
      </w:r>
      <w:r w:rsidRPr="002450B6">
        <w:rPr>
          <w:rFonts w:ascii="Times New Roman" w:hAnsi="Times New Roman" w:cs="Times New Roman"/>
        </w:rPr>
        <w:t xml:space="preserve">jej </w:t>
      </w:r>
      <w:r w:rsidR="00FD0EC8" w:rsidRPr="002450B6">
        <w:rPr>
          <w:rFonts w:ascii="Times New Roman" w:hAnsi="Times New Roman" w:cs="Times New Roman"/>
        </w:rPr>
        <w:t>b</w:t>
      </w:r>
      <w:r w:rsidRPr="002450B6">
        <w:rPr>
          <w:rFonts w:ascii="Times New Roman" w:hAnsi="Times New Roman" w:cs="Times New Roman"/>
        </w:rPr>
        <w:t>rak, w</w:t>
      </w:r>
      <w:r w:rsidR="00FD0EC8" w:rsidRPr="002450B6">
        <w:rPr>
          <w:rFonts w:ascii="Times New Roman" w:hAnsi="Times New Roman" w:cs="Times New Roman"/>
        </w:rPr>
        <w:t xml:space="preserve"> rezultacie </w:t>
      </w:r>
      <w:r w:rsidRPr="002450B6">
        <w:rPr>
          <w:rFonts w:ascii="Times New Roman" w:hAnsi="Times New Roman" w:cs="Times New Roman"/>
        </w:rPr>
        <w:t xml:space="preserve">czego </w:t>
      </w:r>
      <w:r w:rsidR="00FD0EC8" w:rsidRPr="002450B6">
        <w:rPr>
          <w:rFonts w:ascii="Times New Roman" w:hAnsi="Times New Roman" w:cs="Times New Roman"/>
        </w:rPr>
        <w:t>f</w:t>
      </w:r>
      <w:r w:rsidR="00D32D46" w:rsidRPr="002450B6">
        <w:rPr>
          <w:rFonts w:ascii="Times New Roman" w:hAnsi="Times New Roman" w:cs="Times New Roman"/>
        </w:rPr>
        <w:t>unkcjonariuszka lub funkcjonariusz Policji pomów</w:t>
      </w:r>
      <w:r w:rsidRPr="002450B6">
        <w:rPr>
          <w:rFonts w:ascii="Times New Roman" w:hAnsi="Times New Roman" w:cs="Times New Roman"/>
        </w:rPr>
        <w:t>iony przez przestępców pozostają</w:t>
      </w:r>
      <w:r w:rsidR="00D32D46" w:rsidRPr="002450B6">
        <w:rPr>
          <w:rFonts w:ascii="Times New Roman" w:hAnsi="Times New Roman" w:cs="Times New Roman"/>
        </w:rPr>
        <w:t xml:space="preserve"> sam ze swoimi problemami, często pośp</w:t>
      </w:r>
      <w:r w:rsidR="00FD0EC8" w:rsidRPr="002450B6">
        <w:rPr>
          <w:rFonts w:ascii="Times New Roman" w:hAnsi="Times New Roman" w:cs="Times New Roman"/>
        </w:rPr>
        <w:t>iesznie zwalniani z uwagi „</w:t>
      </w:r>
      <w:r w:rsidR="00D32D46" w:rsidRPr="002450B6">
        <w:rPr>
          <w:rFonts w:ascii="Times New Roman" w:hAnsi="Times New Roman" w:cs="Times New Roman"/>
        </w:rPr>
        <w:t>na</w:t>
      </w:r>
      <w:r w:rsidR="00FD0EC8" w:rsidRPr="002450B6">
        <w:rPr>
          <w:rFonts w:ascii="Times New Roman" w:hAnsi="Times New Roman" w:cs="Times New Roman"/>
        </w:rPr>
        <w:t xml:space="preserve"> ważny interes służby”</w:t>
      </w:r>
    </w:p>
    <w:p w14:paraId="25CC9F5B" w14:textId="7862A0E6" w:rsidR="00625B9C" w:rsidRPr="002450B6" w:rsidRDefault="00062537" w:rsidP="005F2A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450B6">
        <w:rPr>
          <w:rFonts w:ascii="Times New Roman" w:hAnsi="Times New Roman" w:cs="Times New Roman"/>
        </w:rPr>
        <w:t>p</w:t>
      </w:r>
      <w:r w:rsidR="00FD0EC8" w:rsidRPr="002450B6">
        <w:rPr>
          <w:rFonts w:ascii="Times New Roman" w:hAnsi="Times New Roman" w:cs="Times New Roman"/>
        </w:rPr>
        <w:t>luralizm związkowy - ostatnia zmiana w ustawie o Policji w zakresie „pluralizmu” związkowego” budzi obawy co do przyszłej solidarności i skuteczności związków zawodowych w aspekcie pomocy funkcjonariuszom.</w:t>
      </w:r>
    </w:p>
    <w:p w14:paraId="2112CB3E" w14:textId="77777777" w:rsidR="00AB737B" w:rsidRPr="00733A8C" w:rsidRDefault="00AB737B" w:rsidP="006A4882">
      <w:pPr>
        <w:spacing w:line="360" w:lineRule="auto"/>
        <w:jc w:val="both"/>
        <w:rPr>
          <w:rFonts w:ascii="Times New Roman" w:hAnsi="Times New Roman" w:cs="Times New Roman"/>
        </w:rPr>
      </w:pPr>
    </w:p>
    <w:p w14:paraId="05DA6CF2" w14:textId="4D73C634" w:rsidR="00D30024" w:rsidRDefault="00833E1F" w:rsidP="001F70C0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Zakończenie</w:t>
      </w:r>
    </w:p>
    <w:p w14:paraId="1F392E5C" w14:textId="77777777" w:rsidR="00453A5A" w:rsidRPr="001F70C0" w:rsidRDefault="00453A5A" w:rsidP="001F70C0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53C0454C" w14:textId="369C1DC6" w:rsidR="00D30024" w:rsidRDefault="00D30024" w:rsidP="00D30024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>Policja odgrywa szczególną rolę w procesie zapewniania bezpieczeństwa w społeczeństwie, gdzie w</w:t>
      </w:r>
      <w:r w:rsidR="00EC03E1" w:rsidRPr="00D30024">
        <w:rPr>
          <w:rFonts w:ascii="Times New Roman" w:hAnsi="Times New Roman" w:cs="Times New Roman"/>
          <w:color w:val="000000" w:themeColor="text1"/>
        </w:rPr>
        <w:t xml:space="preserve">izerunek </w:t>
      </w:r>
      <w:r>
        <w:rPr>
          <w:rFonts w:ascii="Times New Roman" w:hAnsi="Times New Roman" w:cs="Times New Roman"/>
          <w:color w:val="000000" w:themeColor="text1"/>
        </w:rPr>
        <w:t xml:space="preserve">formacji i zaufanie społeczne są kluczowe. </w:t>
      </w:r>
      <w:r w:rsidR="00EC03E1"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Kwestią 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równie </w:t>
      </w:r>
      <w:r w:rsidR="00EC03E1"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>istotną jest kształtowanie etosu policjanta tak, aby zwiększać społeczne zna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czenie tej służby, która powinna być </w:t>
      </w:r>
      <w:r w:rsidR="00EC03E1"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>w pełni apolityczna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. </w:t>
      </w:r>
      <w:r w:rsidR="00EC03E1"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>P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rzedmiotowy postulat </w:t>
      </w:r>
      <w:r w:rsidR="00EC03E1"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związany 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jest </w:t>
      </w:r>
      <w:r w:rsidR="00EC03E1"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z ograniczeniem roli politycznego 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>nadzoru nad działalnością P</w:t>
      </w:r>
      <w:r w:rsidR="00EC03E1"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olicji w jego wymiarze nieformalnym, związanym 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br/>
      </w:r>
      <w:r w:rsidR="00EC03E1"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z kształtowaniem polityki kadrowej, formułowaniem oczekiwań w zakresie uczestnictwa 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br/>
      </w:r>
      <w:r w:rsidR="00EC03E1"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 czynnościach pozasłużbowych licznych grup funkcjonariuszy, angażowanych do uroczystości publicznych w tym politycznych i religijnych (z wyłączeniem 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służbowego </w:t>
      </w:r>
      <w:r w:rsidR="00EC03E1"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>wy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>miaru ochrony uczestników</w:t>
      </w:r>
      <w:r w:rsidR="00EC03E1"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), wykonywania dyspozycji osób pełniących funkcje publiczne, nie będących przełożonymi funkcjonariuszy. Praktyki te, sygnalizowane licznie w ostatnich 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czterech </w:t>
      </w:r>
      <w:r w:rsidR="00F46B5E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latach przez policjantów </w:t>
      </w:r>
      <w:r w:rsidR="00EC03E1"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są 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naganne </w:t>
      </w:r>
      <w:r w:rsidR="00EC03E1"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>z punktu widzenia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działania państwa prawa</w:t>
      </w:r>
      <w:r w:rsidR="00EC03E1"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.  Podstawą etosu policjanta powinna być troska o bezpieczeństwo obywateli, która </w:t>
      </w:r>
      <w:r w:rsidR="00EC03E1" w:rsidRPr="00D30024">
        <w:rPr>
          <w:rFonts w:ascii="Times New Roman" w:hAnsi="Times New Roman" w:cs="Times New Roman"/>
          <w:bCs/>
          <w:color w:val="000000" w:themeColor="text1"/>
          <w:lang w:eastAsia="pl-PL"/>
        </w:rPr>
        <w:lastRenderedPageBreak/>
        <w:t>wyraża się z jednej strony działaniem profesjonalnym w służbie i poddanym racjonalnym, względnie stałym kryteriom oceny przełożonych, z drugiej zaś akcentowaniem przynależności do słu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żby mającej dla obywateli </w:t>
      </w:r>
      <w:r w:rsidR="00EC03E1"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największe znaczenie w codziennym funkcjonowaniu – będącej gwarantem bezpiecznych warunków życia. Te wartości wyznaczają odrębność 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br/>
      </w:r>
      <w:r w:rsidR="00EC03E1"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i określają istotę formacji w aspekcie kształtowania jej tożsamości. </w:t>
      </w:r>
    </w:p>
    <w:p w14:paraId="55605663" w14:textId="1E2F0FE5" w:rsidR="00EC03E1" w:rsidRDefault="00EC03E1" w:rsidP="00D30024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Policjant w służbie powinien być bezpieczny – potencjalne niebezpieczeństwa wynikające </w:t>
      </w:r>
      <w:r w:rsidR="00D30024">
        <w:rPr>
          <w:rFonts w:ascii="Times New Roman" w:hAnsi="Times New Roman" w:cs="Times New Roman"/>
          <w:bCs/>
          <w:color w:val="000000" w:themeColor="text1"/>
          <w:lang w:eastAsia="pl-PL"/>
        </w:rPr>
        <w:br/>
      </w:r>
      <w:r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>z działalności ukierunkowanej na rozpoznawanie i ściganie sprawców przestępstw nie mogą być potęgowane zagrożeniami dla własnej pozycji służbowej ze strony przełożonych</w:t>
      </w:r>
      <w:r w:rsidR="00D3002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oraz braku </w:t>
      </w:r>
      <w:r w:rsidR="00F46B5E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ich </w:t>
      </w:r>
      <w:r w:rsidR="00D30024">
        <w:rPr>
          <w:rFonts w:ascii="Times New Roman" w:hAnsi="Times New Roman" w:cs="Times New Roman"/>
          <w:bCs/>
          <w:color w:val="000000" w:themeColor="text1"/>
          <w:lang w:eastAsia="pl-PL"/>
        </w:rPr>
        <w:t>wsparcia</w:t>
      </w:r>
      <w:r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>. Policja nie</w:t>
      </w:r>
      <w:r w:rsidR="00D3002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może być organizacją „</w:t>
      </w:r>
      <w:r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>rozczłonkowaną</w:t>
      </w:r>
      <w:r w:rsidR="00D30024">
        <w:rPr>
          <w:rFonts w:ascii="Times New Roman" w:hAnsi="Times New Roman" w:cs="Times New Roman"/>
          <w:bCs/>
          <w:color w:val="000000" w:themeColor="text1"/>
          <w:lang w:eastAsia="pl-PL"/>
        </w:rPr>
        <w:t>”</w:t>
      </w:r>
      <w:r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, poddaną wpływom ośrodków politycznych, gdzie poszczególne grupy policjantów realizują swoje ambicje </w:t>
      </w:r>
      <w:r w:rsidR="00D30024">
        <w:rPr>
          <w:rFonts w:ascii="Times New Roman" w:hAnsi="Times New Roman" w:cs="Times New Roman"/>
          <w:bCs/>
          <w:color w:val="000000" w:themeColor="text1"/>
          <w:lang w:eastAsia="pl-PL"/>
        </w:rPr>
        <w:t>dzięki osobistym znajomościom z politykami</w:t>
      </w:r>
      <w:r w:rsidRPr="00D3002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. </w:t>
      </w:r>
      <w:r w:rsidR="00D3002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To powoduje demoralizację środowiska i niszczenie kultury organizacyjnej formacji, a docelowo utratę zaufania społecznego. </w:t>
      </w:r>
      <w:r w:rsidR="00D30024">
        <w:rPr>
          <w:rStyle w:val="Odwoanieprzypisudolnego"/>
          <w:rFonts w:ascii="Times New Roman" w:hAnsi="Times New Roman" w:cs="Times New Roman"/>
          <w:bCs/>
          <w:color w:val="000000" w:themeColor="text1"/>
          <w:lang w:eastAsia="pl-PL"/>
        </w:rPr>
        <w:footnoteReference w:id="17"/>
      </w:r>
    </w:p>
    <w:p w14:paraId="2AA938FB" w14:textId="35909757" w:rsidR="00F46B5E" w:rsidRDefault="00E92446" w:rsidP="00122B9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Fundamentalne znaczenie ma zapewnienie odpowiednich </w:t>
      </w:r>
      <w:r w:rsidR="0043236B">
        <w:rPr>
          <w:rFonts w:ascii="Times New Roman" w:hAnsi="Times New Roman" w:cs="Times New Roman"/>
        </w:rPr>
        <w:t xml:space="preserve">środków finansowych dla Policji, która </w:t>
      </w:r>
      <w:r w:rsidR="00C45D98" w:rsidRPr="00E92446">
        <w:rPr>
          <w:rFonts w:ascii="Times New Roman" w:hAnsi="Times New Roman" w:cs="Times New Roman"/>
        </w:rPr>
        <w:t xml:space="preserve">powinna zmierzać do bardziej zdecentralizowanego charakteru i zmiany systemu oceniania przez społeczeństwo. </w:t>
      </w:r>
      <w:r w:rsidR="0043236B">
        <w:rPr>
          <w:rFonts w:ascii="Times New Roman" w:hAnsi="Times New Roman" w:cs="Times New Roman"/>
        </w:rPr>
        <w:t xml:space="preserve">Nadal zauważalne jest, iż Policja funkcjonuje </w:t>
      </w:r>
      <w:r w:rsidR="00C45D98" w:rsidRPr="00E92446">
        <w:rPr>
          <w:rFonts w:ascii="Times New Roman" w:hAnsi="Times New Roman" w:cs="Times New Roman"/>
        </w:rPr>
        <w:t xml:space="preserve">„obok” ludzi, na </w:t>
      </w:r>
      <w:r w:rsidR="00F46B5E">
        <w:rPr>
          <w:rFonts w:ascii="Times New Roman" w:hAnsi="Times New Roman" w:cs="Times New Roman"/>
        </w:rPr>
        <w:t xml:space="preserve">co </w:t>
      </w:r>
      <w:r w:rsidR="0043236B">
        <w:rPr>
          <w:rFonts w:ascii="Times New Roman" w:hAnsi="Times New Roman" w:cs="Times New Roman"/>
        </w:rPr>
        <w:t xml:space="preserve">niewątpliwie </w:t>
      </w:r>
      <w:r w:rsidR="00C45D98" w:rsidRPr="00E92446">
        <w:rPr>
          <w:rFonts w:ascii="Times New Roman" w:hAnsi="Times New Roman" w:cs="Times New Roman"/>
        </w:rPr>
        <w:t xml:space="preserve">mają </w:t>
      </w:r>
      <w:r w:rsidR="0043236B">
        <w:rPr>
          <w:rFonts w:ascii="Times New Roman" w:hAnsi="Times New Roman" w:cs="Times New Roman"/>
        </w:rPr>
        <w:t xml:space="preserve">wpływ </w:t>
      </w:r>
      <w:r w:rsidR="00C45D98" w:rsidRPr="00E92446">
        <w:rPr>
          <w:rFonts w:ascii="Times New Roman" w:hAnsi="Times New Roman" w:cs="Times New Roman"/>
        </w:rPr>
        <w:t xml:space="preserve">pokoleniowe zaszłości i brak </w:t>
      </w:r>
      <w:r w:rsidR="00C467AB">
        <w:rPr>
          <w:rFonts w:ascii="Times New Roman" w:hAnsi="Times New Roman" w:cs="Times New Roman"/>
        </w:rPr>
        <w:t xml:space="preserve">dostatecznego poczucia </w:t>
      </w:r>
      <w:r w:rsidR="00C45D98" w:rsidRPr="00E92446">
        <w:rPr>
          <w:rFonts w:ascii="Times New Roman" w:hAnsi="Times New Roman" w:cs="Times New Roman"/>
        </w:rPr>
        <w:t>odpowiedzialności obywatels</w:t>
      </w:r>
      <w:r w:rsidR="0043236B">
        <w:rPr>
          <w:rFonts w:ascii="Times New Roman" w:hAnsi="Times New Roman" w:cs="Times New Roman"/>
        </w:rPr>
        <w:t xml:space="preserve">kiej. </w:t>
      </w:r>
      <w:r w:rsidR="00C45D98" w:rsidRPr="00E92446">
        <w:rPr>
          <w:rFonts w:ascii="Times New Roman" w:hAnsi="Times New Roman" w:cs="Times New Roman"/>
        </w:rPr>
        <w:t>Policja</w:t>
      </w:r>
      <w:r w:rsidR="009F013B">
        <w:rPr>
          <w:rFonts w:ascii="Times New Roman" w:hAnsi="Times New Roman" w:cs="Times New Roman"/>
        </w:rPr>
        <w:t xml:space="preserve">, dzięki </w:t>
      </w:r>
      <w:r w:rsidR="00F46B5E">
        <w:rPr>
          <w:rFonts w:ascii="Times New Roman" w:hAnsi="Times New Roman" w:cs="Times New Roman"/>
        </w:rPr>
        <w:t xml:space="preserve">systematycznej komunikacji ze </w:t>
      </w:r>
      <w:r w:rsidR="009F013B">
        <w:rPr>
          <w:rFonts w:ascii="Times New Roman" w:hAnsi="Times New Roman" w:cs="Times New Roman"/>
        </w:rPr>
        <w:t>społeczeństwem</w:t>
      </w:r>
      <w:r w:rsidR="00C45D98" w:rsidRPr="00E92446">
        <w:rPr>
          <w:rFonts w:ascii="Times New Roman" w:hAnsi="Times New Roman" w:cs="Times New Roman"/>
        </w:rPr>
        <w:t xml:space="preserve"> </w:t>
      </w:r>
      <w:r w:rsidR="0043236B">
        <w:rPr>
          <w:rFonts w:ascii="Times New Roman" w:hAnsi="Times New Roman" w:cs="Times New Roman"/>
        </w:rPr>
        <w:t xml:space="preserve">powinna </w:t>
      </w:r>
      <w:r w:rsidR="00C45D98" w:rsidRPr="00E92446">
        <w:rPr>
          <w:rFonts w:ascii="Times New Roman" w:hAnsi="Times New Roman" w:cs="Times New Roman"/>
        </w:rPr>
        <w:t>dąży</w:t>
      </w:r>
      <w:r w:rsidR="0043236B">
        <w:rPr>
          <w:rFonts w:ascii="Times New Roman" w:hAnsi="Times New Roman" w:cs="Times New Roman"/>
        </w:rPr>
        <w:t>ć</w:t>
      </w:r>
      <w:r w:rsidR="00C45D98" w:rsidRPr="00E92446">
        <w:rPr>
          <w:rFonts w:ascii="Times New Roman" w:hAnsi="Times New Roman" w:cs="Times New Roman"/>
        </w:rPr>
        <w:t xml:space="preserve"> do zmiany </w:t>
      </w:r>
      <w:r w:rsidR="0043236B">
        <w:rPr>
          <w:rFonts w:ascii="Times New Roman" w:hAnsi="Times New Roman" w:cs="Times New Roman"/>
        </w:rPr>
        <w:t xml:space="preserve">tej tendencji, począwszy od </w:t>
      </w:r>
      <w:r w:rsidR="00D36E5C">
        <w:rPr>
          <w:rFonts w:ascii="Times New Roman" w:hAnsi="Times New Roman" w:cs="Times New Roman"/>
        </w:rPr>
        <w:t xml:space="preserve">procedury naboru </w:t>
      </w:r>
      <w:r w:rsidR="00103E0F">
        <w:rPr>
          <w:rFonts w:ascii="Times New Roman" w:hAnsi="Times New Roman" w:cs="Times New Roman"/>
        </w:rPr>
        <w:t>kandydatów i kandydatek</w:t>
      </w:r>
      <w:r w:rsidR="00CA1AA2">
        <w:rPr>
          <w:rFonts w:ascii="Times New Roman" w:hAnsi="Times New Roman" w:cs="Times New Roman"/>
        </w:rPr>
        <w:t>, którzy powinni charakteryzować się odpowiednim poziomem</w:t>
      </w:r>
      <w:r w:rsidR="008D0D11">
        <w:rPr>
          <w:rFonts w:ascii="Times New Roman" w:hAnsi="Times New Roman" w:cs="Times New Roman"/>
        </w:rPr>
        <w:t xml:space="preserve"> intelektualnym</w:t>
      </w:r>
      <w:r w:rsidR="00CA1AA2">
        <w:rPr>
          <w:rFonts w:ascii="Times New Roman" w:hAnsi="Times New Roman" w:cs="Times New Roman"/>
        </w:rPr>
        <w:t xml:space="preserve"> oraz etycznym, na zmianie</w:t>
      </w:r>
      <w:r w:rsidR="00CA1AA2" w:rsidRPr="00E92446">
        <w:rPr>
          <w:rFonts w:ascii="Times New Roman" w:hAnsi="Times New Roman" w:cs="Times New Roman"/>
        </w:rPr>
        <w:t xml:space="preserve"> systemu szkolnictwa policyjnego</w:t>
      </w:r>
      <w:r w:rsidR="00CA1AA2">
        <w:rPr>
          <w:rFonts w:ascii="Times New Roman" w:hAnsi="Times New Roman" w:cs="Times New Roman"/>
        </w:rPr>
        <w:t xml:space="preserve"> kończ</w:t>
      </w:r>
      <w:r w:rsidR="00E54F10">
        <w:rPr>
          <w:rFonts w:ascii="Times New Roman" w:hAnsi="Times New Roman" w:cs="Times New Roman"/>
        </w:rPr>
        <w:t>ąc</w:t>
      </w:r>
      <w:r w:rsidR="00CA1AA2">
        <w:rPr>
          <w:rFonts w:ascii="Times New Roman" w:hAnsi="Times New Roman" w:cs="Times New Roman"/>
        </w:rPr>
        <w:t xml:space="preserve">. Istotne jest również </w:t>
      </w:r>
      <w:r w:rsidR="001E01AC">
        <w:rPr>
          <w:rFonts w:ascii="Times New Roman" w:hAnsi="Times New Roman" w:cs="Times New Roman"/>
        </w:rPr>
        <w:t xml:space="preserve">odpowiednie </w:t>
      </w:r>
      <w:r w:rsidR="00CA1AA2">
        <w:rPr>
          <w:rFonts w:ascii="Times New Roman" w:hAnsi="Times New Roman" w:cs="Times New Roman"/>
        </w:rPr>
        <w:t>umotywowanie</w:t>
      </w:r>
      <w:r w:rsidR="00D36E5C">
        <w:rPr>
          <w:rFonts w:ascii="Times New Roman" w:hAnsi="Times New Roman" w:cs="Times New Roman"/>
        </w:rPr>
        <w:t xml:space="preserve"> </w:t>
      </w:r>
      <w:r w:rsidR="00CA1AA2">
        <w:rPr>
          <w:rFonts w:ascii="Times New Roman" w:hAnsi="Times New Roman" w:cs="Times New Roman"/>
        </w:rPr>
        <w:t xml:space="preserve">finansowo – socjalne. </w:t>
      </w:r>
    </w:p>
    <w:p w14:paraId="4F111152" w14:textId="3D97FB64" w:rsidR="00606DB2" w:rsidRDefault="00CA1AA2" w:rsidP="00122B94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hAnsi="Times New Roman" w:cs="Times New Roman"/>
        </w:rPr>
        <w:t xml:space="preserve">Konieczne jest </w:t>
      </w:r>
      <w:r w:rsidR="00F46B5E">
        <w:rPr>
          <w:rFonts w:ascii="Times New Roman" w:hAnsi="Times New Roman" w:cs="Times New Roman"/>
        </w:rPr>
        <w:t xml:space="preserve">także </w:t>
      </w:r>
      <w:r>
        <w:rPr>
          <w:rFonts w:ascii="Times New Roman" w:hAnsi="Times New Roman" w:cs="Times New Roman"/>
        </w:rPr>
        <w:t>wspomniane podjęcie prac nad nową ustawą</w:t>
      </w:r>
      <w:r w:rsidR="00C45D98" w:rsidRPr="00E92446">
        <w:rPr>
          <w:rFonts w:ascii="Times New Roman" w:hAnsi="Times New Roman" w:cs="Times New Roman"/>
        </w:rPr>
        <w:t xml:space="preserve"> o Policji</w:t>
      </w:r>
      <w:r>
        <w:rPr>
          <w:rFonts w:ascii="Times New Roman" w:hAnsi="Times New Roman" w:cs="Times New Roman"/>
        </w:rPr>
        <w:t>, która na przełomie ostatnich 29 lat została rozbudowana do gra</w:t>
      </w:r>
      <w:r w:rsidR="00C45D98" w:rsidRPr="00E92446">
        <w:rPr>
          <w:rFonts w:ascii="Times New Roman" w:hAnsi="Times New Roman" w:cs="Times New Roman"/>
        </w:rPr>
        <w:t>nic możliwości</w:t>
      </w:r>
      <w:r>
        <w:rPr>
          <w:rFonts w:ascii="Times New Roman" w:hAnsi="Times New Roman" w:cs="Times New Roman"/>
        </w:rPr>
        <w:t>.</w:t>
      </w:r>
      <w:r w:rsidR="009F013B">
        <w:rPr>
          <w:rFonts w:ascii="Times New Roman" w:hAnsi="Times New Roman" w:cs="Times New Roman"/>
        </w:rPr>
        <w:t xml:space="preserve"> </w:t>
      </w:r>
      <w:r w:rsidR="00122B94">
        <w:rPr>
          <w:rFonts w:ascii="Times New Roman" w:hAnsi="Times New Roman" w:cs="Times New Roman"/>
        </w:rPr>
        <w:t xml:space="preserve">Konkludując, szczególnie ważną rolę będzie odgrywała konieczność </w:t>
      </w:r>
      <w:r w:rsidR="00122B94">
        <w:rPr>
          <w:rFonts w:ascii="Times New Roman" w:hAnsi="Times New Roman" w:cs="Times New Roman"/>
          <w:bCs/>
          <w:color w:val="000000" w:themeColor="text1"/>
          <w:lang w:eastAsia="pl-PL"/>
        </w:rPr>
        <w:t>tworzenia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nowoczesnych ram prawnych oraz działających na ich podstawie organów odpowiedzialnych za bezpieczeństwo ludzi we wszystkich jego wymiarach</w:t>
      </w:r>
      <w:r w:rsidR="00122B94">
        <w:rPr>
          <w:rFonts w:ascii="Times New Roman" w:hAnsi="Times New Roman" w:cs="Times New Roman"/>
          <w:bCs/>
          <w:color w:val="000000" w:themeColor="text1"/>
          <w:lang w:eastAsia="pl-PL"/>
        </w:rPr>
        <w:t>. W przedmiotowym procesie</w:t>
      </w:r>
      <w:r w:rsidR="00606DB2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istotną rolę odgrywają politycy, </w:t>
      </w:r>
      <w:r w:rsidR="00122B94">
        <w:rPr>
          <w:rFonts w:ascii="Times New Roman" w:hAnsi="Times New Roman" w:cs="Times New Roman"/>
          <w:bCs/>
          <w:color w:val="000000" w:themeColor="text1"/>
          <w:lang w:eastAsia="pl-PL"/>
        </w:rPr>
        <w:t>k</w:t>
      </w:r>
      <w:r w:rsidR="00606DB2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tórzy muszą zrozumieć, iż ich zadaniem jest </w:t>
      </w:r>
      <w:r w:rsidR="00F46B5E">
        <w:rPr>
          <w:rFonts w:ascii="Times New Roman" w:hAnsi="Times New Roman" w:cs="Times New Roman"/>
          <w:bCs/>
          <w:color w:val="000000" w:themeColor="text1"/>
          <w:lang w:eastAsia="pl-PL"/>
        </w:rPr>
        <w:t>również służba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w interesie społecznym (</w:t>
      </w:r>
      <w:r w:rsidR="00606DB2">
        <w:rPr>
          <w:rFonts w:ascii="Times New Roman" w:hAnsi="Times New Roman" w:cs="Times New Roman"/>
          <w:bCs/>
          <w:color w:val="000000" w:themeColor="text1"/>
          <w:lang w:eastAsia="pl-PL"/>
        </w:rPr>
        <w:t>w przypadku nadzoru nad Policją - zapewnianie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bezpieczeństwa ludziom i państwu) nie zaś </w:t>
      </w:r>
      <w:r w:rsidR="00F46B5E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 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partykularnym </w:t>
      </w:r>
      <w:r w:rsidR="00F46B5E">
        <w:rPr>
          <w:rFonts w:ascii="Times New Roman" w:hAnsi="Times New Roman" w:cs="Times New Roman"/>
          <w:bCs/>
          <w:color w:val="000000" w:themeColor="text1"/>
          <w:lang w:eastAsia="pl-PL"/>
        </w:rPr>
        <w:t>interesie partyjnym</w:t>
      </w:r>
      <w:r w:rsidR="00606DB2">
        <w:rPr>
          <w:rFonts w:ascii="Times New Roman" w:hAnsi="Times New Roman" w:cs="Times New Roman"/>
          <w:bCs/>
          <w:color w:val="000000" w:themeColor="text1"/>
          <w:lang w:eastAsia="pl-PL"/>
        </w:rPr>
        <w:t>. Policja musi działać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w duchu poszanowania fundam</w:t>
      </w:r>
      <w:r w:rsidR="00606DB2">
        <w:rPr>
          <w:rFonts w:ascii="Times New Roman" w:hAnsi="Times New Roman" w:cs="Times New Roman"/>
          <w:bCs/>
          <w:color w:val="000000" w:themeColor="text1"/>
          <w:lang w:eastAsia="pl-PL"/>
        </w:rPr>
        <w:t>entalnych zasad państwa prawa, co z kolei p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ozwala kształtować czytelne procedury działania </w:t>
      </w:r>
      <w:r w:rsidR="00F46B5E">
        <w:rPr>
          <w:rFonts w:ascii="Times New Roman" w:hAnsi="Times New Roman" w:cs="Times New Roman"/>
          <w:bCs/>
          <w:color w:val="000000" w:themeColor="text1"/>
          <w:lang w:eastAsia="pl-PL"/>
        </w:rPr>
        <w:br/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lastRenderedPageBreak/>
        <w:t>i odpowiedzialności f</w:t>
      </w:r>
      <w:r w:rsidR="00606DB2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unkcjonariuszy publicznych, w tym policjantów. Przedmiotowe rozwiązanie docelowo sprzyja tworzeniu 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>obiektywnych gwarancji bezpieczeństwa dla wszystkich stron relacji</w:t>
      </w:r>
      <w:r w:rsidR="00606DB2">
        <w:rPr>
          <w:rFonts w:ascii="Times New Roman" w:hAnsi="Times New Roman" w:cs="Times New Roman"/>
          <w:bCs/>
          <w:color w:val="000000" w:themeColor="text1"/>
          <w:lang w:eastAsia="pl-PL"/>
        </w:rPr>
        <w:t>: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polityk-policjant-obywatel. Zmniejsza tym samym pole potencjalnych nadużyć zarówno w zakresie polityczne</w:t>
      </w:r>
      <w:r w:rsidR="00606DB2">
        <w:rPr>
          <w:rFonts w:ascii="Times New Roman" w:hAnsi="Times New Roman" w:cs="Times New Roman"/>
          <w:bCs/>
          <w:color w:val="000000" w:themeColor="text1"/>
          <w:lang w:eastAsia="pl-PL"/>
        </w:rPr>
        <w:t>go wpływu na działalność Policji, jak też nadużywania uprawnień wobec obywateli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przez policjantów, ale też narażania bezpieczeństwa funkcjonariuszy wykonujący</w:t>
      </w:r>
      <w:r w:rsidR="00606DB2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ch czynności służbowe. </w:t>
      </w:r>
    </w:p>
    <w:p w14:paraId="1061FC1D" w14:textId="1041BCFC" w:rsidR="00122B94" w:rsidRDefault="00606DB2" w:rsidP="00D30024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hAnsi="Times New Roman" w:cs="Times New Roman"/>
          <w:bCs/>
          <w:color w:val="000000" w:themeColor="text1"/>
          <w:lang w:eastAsia="pl-PL"/>
        </w:rPr>
        <w:t>Od lat zauważalne jest, że Policja cieszy się wysokim zaufaniem społecznym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zaś społeczeństwo na 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bardzo wysokim 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>poziomie ocenia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poziom bezpieczeństwa osobistego, szczególnie w miejscu zamieszkania. Warto zatem postulować takie zmia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>ny w podejściu do działalności P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>olicji, które nie zmienią tego stanu rzeczy. Odejście od c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>zytelnych reguł funkcjonowania P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>olicji w społeczeństwie będące skutkiem p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ogwałcenia zasad państwa prawa m.in. zabezpieczanie marszów osób głoszących nienawistne hasła, przy jednoczesnym karaniu osób sprzeciwiających się propagowaniu haseł uznawanych za przestępstwo, niemoc 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br/>
        <w:t xml:space="preserve">i przewlekłość w ustalaniu sprawców </w:t>
      </w:r>
      <w:r w:rsidR="007C035B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- </w:t>
      </w:r>
      <w:r w:rsidR="007A6762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osób 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>niosących transparenty nawołujące do nienawiści</w:t>
      </w:r>
      <w:r w:rsidR="007A6762">
        <w:rPr>
          <w:rFonts w:ascii="Times New Roman" w:hAnsi="Times New Roman" w:cs="Times New Roman"/>
          <w:bCs/>
          <w:color w:val="000000" w:themeColor="text1"/>
          <w:lang w:eastAsia="pl-PL"/>
        </w:rPr>
        <w:t>)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>, przy jednoczesnym szybkim karaniu osób sprzeciwiających się propagowaniu faszyzmu</w:t>
      </w:r>
      <w:r w:rsidR="007A6762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itp.,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budzi niepokój i podważa zaufanie do Policji. </w:t>
      </w:r>
      <w:r w:rsidR="007A6762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Należy zakładać, że postępująca polaryzacja społeczeństwa, potencjalne 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>negatywne zjawiska społeczne</w:t>
      </w:r>
      <w:r w:rsidR="007A6762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, jak 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>kryzys ekonomiczny, protesty społeczne, inne zagrożenia bezpie</w:t>
      </w:r>
      <w:r w:rsidR="007A6762">
        <w:rPr>
          <w:rFonts w:ascii="Times New Roman" w:hAnsi="Times New Roman" w:cs="Times New Roman"/>
          <w:bCs/>
          <w:color w:val="000000" w:themeColor="text1"/>
          <w:lang w:eastAsia="pl-PL"/>
        </w:rPr>
        <w:t>czeństwa etc., w perspektywie mogą wpłynąć na zmniejszenie poczucia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be</w:t>
      </w:r>
      <w:r w:rsidR="007A6762">
        <w:rPr>
          <w:rFonts w:ascii="Times New Roman" w:hAnsi="Times New Roman" w:cs="Times New Roman"/>
          <w:bCs/>
          <w:color w:val="000000" w:themeColor="text1"/>
          <w:lang w:eastAsia="pl-PL"/>
        </w:rPr>
        <w:t>zpieczeństwa ludzi oraz pogorszenie oceny pracy P</w:t>
      </w:r>
      <w:r w:rsidR="00122B94" w:rsidRPr="00122B9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olicji. </w:t>
      </w:r>
      <w:r w:rsidR="007A6762">
        <w:rPr>
          <w:rFonts w:ascii="Times New Roman" w:hAnsi="Times New Roman" w:cs="Times New Roman"/>
          <w:bCs/>
          <w:color w:val="000000" w:themeColor="text1"/>
          <w:lang w:eastAsia="pl-PL"/>
        </w:rPr>
        <w:t>Wszelkie działania czynnych funkcjonariuszek i funkcjonariuszy, osób emerytowanych, organizacji pozarządowych, środowisk naukowych i mediów powinny skupić się na wypracowaniu wspólnych rozwiązań na rzecz zapewnienia wspólnego bezpieczeństwa publicznego oraz zaufania społecznego do państwa oraz Policji.</w:t>
      </w:r>
    </w:p>
    <w:p w14:paraId="44FBCB0A" w14:textId="0AA92104" w:rsidR="00954DBA" w:rsidRDefault="00954DBA" w:rsidP="00D30024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</w:p>
    <w:p w14:paraId="15645CE3" w14:textId="097AA723" w:rsidR="00954DBA" w:rsidRDefault="00954DBA" w:rsidP="00D30024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hAnsi="Times New Roman" w:cs="Times New Roman"/>
          <w:bCs/>
          <w:color w:val="000000" w:themeColor="text1"/>
          <w:lang w:eastAsia="pl-PL"/>
        </w:rPr>
        <w:t>Opracował Zespół pod kierunkiem</w:t>
      </w:r>
    </w:p>
    <w:p w14:paraId="2586564E" w14:textId="1EB93F5D" w:rsidR="00954DBA" w:rsidRDefault="00F863CE" w:rsidP="00D30024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lang w:eastAsia="pl-PL"/>
        </w:rPr>
        <w:t>g</w:t>
      </w:r>
      <w:r w:rsidR="00954DBA">
        <w:rPr>
          <w:rFonts w:ascii="Times New Roman" w:hAnsi="Times New Roman" w:cs="Times New Roman"/>
          <w:bCs/>
          <w:color w:val="000000" w:themeColor="text1"/>
          <w:lang w:eastAsia="pl-PL"/>
        </w:rPr>
        <w:t>en.dyw</w:t>
      </w:r>
      <w:proofErr w:type="spellEnd"/>
      <w:r w:rsidR="00954DBA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. </w:t>
      </w:r>
      <w:r w:rsidR="00E35E9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 </w:t>
      </w:r>
      <w:proofErr w:type="spellStart"/>
      <w:r w:rsidR="00E35E9C">
        <w:rPr>
          <w:rFonts w:ascii="Times New Roman" w:hAnsi="Times New Roman" w:cs="Times New Roman"/>
          <w:bCs/>
          <w:color w:val="000000" w:themeColor="text1"/>
          <w:lang w:eastAsia="pl-PL"/>
        </w:rPr>
        <w:t>st.spocz.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>p</w:t>
      </w:r>
      <w:r w:rsidR="00954DBA">
        <w:rPr>
          <w:rFonts w:ascii="Times New Roman" w:hAnsi="Times New Roman" w:cs="Times New Roman"/>
          <w:bCs/>
          <w:color w:val="000000" w:themeColor="text1"/>
          <w:lang w:eastAsia="pl-PL"/>
        </w:rPr>
        <w:t>rof.dr.hab</w:t>
      </w:r>
      <w:proofErr w:type="spellEnd"/>
      <w:r w:rsidR="00954DBA">
        <w:rPr>
          <w:rFonts w:ascii="Times New Roman" w:hAnsi="Times New Roman" w:cs="Times New Roman"/>
          <w:bCs/>
          <w:color w:val="000000" w:themeColor="text1"/>
          <w:lang w:eastAsia="pl-PL"/>
        </w:rPr>
        <w:t>.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</w:t>
      </w:r>
      <w:r w:rsidR="00954DBA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Bogusława Packa  </w:t>
      </w:r>
    </w:p>
    <w:p w14:paraId="58B71C5D" w14:textId="03C7F58E" w:rsidR="00954DBA" w:rsidRDefault="00954DBA" w:rsidP="00D30024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</w:p>
    <w:p w14:paraId="7A5B18BA" w14:textId="7C5BA0C6" w:rsidR="00833E1F" w:rsidRDefault="00833E1F" w:rsidP="00D30024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</w:p>
    <w:p w14:paraId="412DDD33" w14:textId="77777777" w:rsidR="00833E1F" w:rsidRPr="007A6762" w:rsidRDefault="00833E1F" w:rsidP="00D30024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</w:p>
    <w:sectPr w:rsidR="00833E1F" w:rsidRPr="007A6762" w:rsidSect="00564367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A703" w14:textId="77777777" w:rsidR="0097030F" w:rsidRDefault="0097030F" w:rsidP="00625B9C">
      <w:r>
        <w:separator/>
      </w:r>
    </w:p>
  </w:endnote>
  <w:endnote w:type="continuationSeparator" w:id="0">
    <w:p w14:paraId="5335E337" w14:textId="77777777" w:rsidR="0097030F" w:rsidRDefault="0097030F" w:rsidP="0062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BB26" w14:textId="77777777" w:rsidR="00103E0F" w:rsidRDefault="00103E0F" w:rsidP="007D0A8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044793" w14:textId="77777777" w:rsidR="00103E0F" w:rsidRDefault="00103E0F" w:rsidP="00625B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612A" w14:textId="77777777" w:rsidR="00103E0F" w:rsidRDefault="00103E0F" w:rsidP="007D0A8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05CA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250DDFCC" w14:textId="77777777" w:rsidR="00103E0F" w:rsidRDefault="00103E0F" w:rsidP="00625B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53AB" w14:textId="77777777" w:rsidR="0097030F" w:rsidRDefault="0097030F" w:rsidP="00625B9C">
      <w:r>
        <w:separator/>
      </w:r>
    </w:p>
  </w:footnote>
  <w:footnote w:type="continuationSeparator" w:id="0">
    <w:p w14:paraId="65F75F6E" w14:textId="77777777" w:rsidR="0097030F" w:rsidRDefault="0097030F" w:rsidP="00625B9C">
      <w:r>
        <w:continuationSeparator/>
      </w:r>
    </w:p>
  </w:footnote>
  <w:footnote w:id="1">
    <w:p w14:paraId="189ECD74" w14:textId="2BB29FF6" w:rsidR="00103E0F" w:rsidRPr="006A4882" w:rsidRDefault="00103E0F" w:rsidP="006A4882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510E6E">
        <w:rPr>
          <w:rStyle w:val="Odwoanieprzypisudolnego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510E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1" w:history="1">
        <w:r w:rsidRPr="00510E6E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eastAsia="pl-PL"/>
          </w:rPr>
          <w:t>Słownik terminów z zakresu bezpieczeństwa narodowego</w:t>
        </w:r>
      </w:hyperlink>
      <w:r w:rsidRPr="00510E6E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eastAsia="pl-PL"/>
        </w:rPr>
        <w:t>. </w:t>
      </w:r>
      <w:hyperlink r:id="rId2" w:tooltip="Akademia Obrony Narodowej" w:history="1">
        <w:r w:rsidRPr="00510E6E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eastAsia="pl-PL"/>
          </w:rPr>
          <w:t>Akademia Obrony Narodowej</w:t>
        </w:r>
      </w:hyperlink>
      <w:r w:rsidRPr="00510E6E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eastAsia="pl-PL"/>
        </w:rPr>
        <w:t>, Warszawa 2008. s. 101. [dostęp 2015-11-16].</w:t>
      </w:r>
    </w:p>
  </w:footnote>
  <w:footnote w:id="2">
    <w:p w14:paraId="249B54D6" w14:textId="4B1FA95B" w:rsidR="00103E0F" w:rsidRPr="00F45ECD" w:rsidRDefault="00103E0F" w:rsidP="00F45ECD">
      <w:pPr>
        <w:pStyle w:val="Tekstprzypisudolnego"/>
        <w:jc w:val="both"/>
        <w:rPr>
          <w:sz w:val="16"/>
          <w:szCs w:val="16"/>
        </w:rPr>
      </w:pPr>
      <w:r w:rsidRPr="00F45ECD">
        <w:rPr>
          <w:rStyle w:val="Odwoanieprzypisudolnego"/>
          <w:sz w:val="16"/>
          <w:szCs w:val="16"/>
        </w:rPr>
        <w:footnoteRef/>
      </w:r>
      <w:r w:rsidRPr="00F45ECD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Bulwersujący p</w:t>
      </w:r>
      <w:r w:rsidRPr="00F45ECD">
        <w:rPr>
          <w:rFonts w:ascii="Times New Roman" w:hAnsi="Times New Roman" w:cs="Times New Roman"/>
          <w:sz w:val="16"/>
          <w:szCs w:val="16"/>
        </w:rPr>
        <w:t>rzypadek Komendanta Wojewódzkiego Policji w Białymstoku, który w trakcie prowadzonego postępowania dyscyplinarnego uczestniczył w Wyższym Kursie Obronnym</w:t>
      </w:r>
      <w:r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>
        <w:rPr>
          <w:rFonts w:ascii="Times New Roman" w:hAnsi="Times New Roman" w:cs="Times New Roman"/>
          <w:sz w:val="16"/>
          <w:szCs w:val="16"/>
        </w:rPr>
        <w:t>ASzWoj</w:t>
      </w:r>
      <w:proofErr w:type="spellEnd"/>
      <w:r w:rsidRPr="00F45ECD">
        <w:rPr>
          <w:rFonts w:ascii="Times New Roman" w:hAnsi="Times New Roman" w:cs="Times New Roman"/>
          <w:sz w:val="16"/>
          <w:szCs w:val="16"/>
        </w:rPr>
        <w:t xml:space="preserve">, który przed 2015 roku </w:t>
      </w:r>
      <w:r>
        <w:rPr>
          <w:rFonts w:ascii="Times New Roman" w:hAnsi="Times New Roman" w:cs="Times New Roman"/>
          <w:sz w:val="16"/>
          <w:szCs w:val="16"/>
        </w:rPr>
        <w:t xml:space="preserve">(w ramach AON) </w:t>
      </w:r>
      <w:r w:rsidRPr="00F45ECD">
        <w:rPr>
          <w:rFonts w:ascii="Times New Roman" w:hAnsi="Times New Roman" w:cs="Times New Roman"/>
          <w:sz w:val="16"/>
          <w:szCs w:val="16"/>
        </w:rPr>
        <w:t xml:space="preserve">przysługiwał tylko oficerom o nienagannym zachowaniu i </w:t>
      </w:r>
      <w:r>
        <w:rPr>
          <w:rFonts w:ascii="Times New Roman" w:hAnsi="Times New Roman" w:cs="Times New Roman"/>
          <w:sz w:val="16"/>
          <w:szCs w:val="16"/>
        </w:rPr>
        <w:t>przebiegu służby</w:t>
      </w:r>
      <w:r w:rsidRPr="00F45ECD">
        <w:rPr>
          <w:rFonts w:ascii="Times New Roman" w:hAnsi="Times New Roman" w:cs="Times New Roman"/>
          <w:sz w:val="16"/>
          <w:szCs w:val="16"/>
        </w:rPr>
        <w:t>; uczestniczył w uroczystościach państwowych i resortowych; reprezentował garnizon, aby następnie jako osoba ukarana dyscyplinarnie w dals</w:t>
      </w:r>
      <w:r>
        <w:rPr>
          <w:rFonts w:ascii="Times New Roman" w:hAnsi="Times New Roman" w:cs="Times New Roman"/>
          <w:sz w:val="16"/>
          <w:szCs w:val="16"/>
        </w:rPr>
        <w:t>zym ciągu piastować najwyższe w hierarchii stanowisko w garnizonie, uczestniczyć w służbowych wyjazdach zagranicznych itp</w:t>
      </w:r>
      <w:r w:rsidRPr="00F45ECD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1367FF72" w14:textId="15892404" w:rsidR="00103E0F" w:rsidRPr="006733FF" w:rsidRDefault="00103E0F" w:rsidP="00376C2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733F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733FF">
        <w:rPr>
          <w:rFonts w:ascii="Times New Roman" w:hAnsi="Times New Roman" w:cs="Times New Roman"/>
          <w:sz w:val="16"/>
          <w:szCs w:val="16"/>
        </w:rPr>
        <w:t xml:space="preserve"> Przypadki ręcznego sterowania – obsadzania stanowisk nawet na szczeblu powiatowym i miejskim (</w:t>
      </w:r>
      <w:r>
        <w:rPr>
          <w:rFonts w:ascii="Times New Roman" w:hAnsi="Times New Roman" w:cs="Times New Roman"/>
          <w:sz w:val="16"/>
          <w:szCs w:val="16"/>
        </w:rPr>
        <w:t xml:space="preserve">dane poszczególnych spraw zostały przekazane </w:t>
      </w:r>
      <w:r w:rsidRPr="006733FF">
        <w:rPr>
          <w:rFonts w:ascii="Times New Roman" w:hAnsi="Times New Roman" w:cs="Times New Roman"/>
          <w:sz w:val="16"/>
          <w:szCs w:val="16"/>
        </w:rPr>
        <w:t>do wiadomości autorów</w:t>
      </w:r>
      <w:r>
        <w:rPr>
          <w:rFonts w:ascii="Times New Roman" w:hAnsi="Times New Roman" w:cs="Times New Roman"/>
          <w:sz w:val="16"/>
          <w:szCs w:val="16"/>
        </w:rPr>
        <w:t>, a następnie zweryfikowane</w:t>
      </w:r>
      <w:r w:rsidRPr="006733FF">
        <w:rPr>
          <w:rFonts w:ascii="Times New Roman" w:hAnsi="Times New Roman" w:cs="Times New Roman"/>
          <w:sz w:val="16"/>
          <w:szCs w:val="16"/>
        </w:rPr>
        <w:t>).</w:t>
      </w:r>
    </w:p>
  </w:footnote>
  <w:footnote w:id="4">
    <w:p w14:paraId="2FA71D8B" w14:textId="6D28B59B" w:rsidR="00103E0F" w:rsidRPr="007C10FE" w:rsidRDefault="00103E0F" w:rsidP="007C10F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733F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733FF">
        <w:rPr>
          <w:rFonts w:ascii="Times New Roman" w:hAnsi="Times New Roman" w:cs="Times New Roman"/>
          <w:sz w:val="16"/>
          <w:szCs w:val="16"/>
        </w:rPr>
        <w:t xml:space="preserve"> </w:t>
      </w:r>
      <w:r w:rsidRPr="0078716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Urząd Bezpieczeństwa (UB)</w:t>
      </w:r>
      <w:r w:rsidRPr="0078716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eastAsia="pl-PL"/>
        </w:rPr>
        <w:t> </w:t>
      </w:r>
      <w:r w:rsidRPr="006733FF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eastAsia="pl-PL"/>
        </w:rPr>
        <w:t>– powszechnie używane określenie </w:t>
      </w:r>
      <w:hyperlink r:id="rId3" w:tooltip="Organy bezpieczeństwa państwa" w:history="1">
        <w:r w:rsidRPr="006733FF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eastAsia="pl-PL"/>
          </w:rPr>
          <w:t>organów bezpieczeństwa państwa</w:t>
        </w:r>
      </w:hyperlink>
      <w:r w:rsidRPr="006733FF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eastAsia="pl-PL"/>
        </w:rPr>
        <w:t> funkcjonujących w </w:t>
      </w:r>
      <w:hyperlink r:id="rId4" w:tooltip="Polska Ludowa" w:history="1">
        <w:r w:rsidRPr="006733FF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eastAsia="pl-PL"/>
          </w:rPr>
          <w:t>Polsce</w:t>
        </w:r>
      </w:hyperlink>
      <w:r w:rsidRPr="006733FF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eastAsia="pl-PL"/>
        </w:rPr>
        <w:t> </w:t>
      </w:r>
      <w:r w:rsidRPr="006733FF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eastAsia="pl-PL"/>
        </w:rPr>
        <w:br/>
        <w:t>w okresie </w:t>
      </w:r>
      <w:hyperlink r:id="rId5" w:tooltip="Stalinizm" w:history="1">
        <w:r w:rsidRPr="006733FF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eastAsia="pl-PL"/>
          </w:rPr>
          <w:t>stalinizmu</w:t>
        </w:r>
      </w:hyperlink>
      <w:r w:rsidRPr="006733FF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eastAsia="pl-PL"/>
        </w:rPr>
        <w:t> (1944–1956). Nazwa pochodzi od jednostek terenowych, czyli </w:t>
      </w:r>
      <w:hyperlink r:id="rId6" w:tooltip="Wojewódzki Urząd Bezpieczeństwa Publicznego" w:history="1">
        <w:r w:rsidRPr="006733FF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eastAsia="pl-PL"/>
          </w:rPr>
          <w:t>wojewódzkich (miejskich, powiatowych) urzędów bezpieczeństwa publicznego</w:t>
        </w:r>
      </w:hyperlink>
      <w:r w:rsidRPr="006733FF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eastAsia="pl-PL"/>
        </w:rPr>
        <w:t>. Na szczeblu centralnym struktura posiadała rangę ministerstwa.</w:t>
      </w:r>
    </w:p>
  </w:footnote>
  <w:footnote w:id="5">
    <w:p w14:paraId="472AA7B0" w14:textId="055B9ACA" w:rsidR="00103E0F" w:rsidRPr="00413C03" w:rsidRDefault="00103E0F" w:rsidP="00413C03">
      <w:pPr>
        <w:spacing w:after="160"/>
        <w:jc w:val="both"/>
        <w:rPr>
          <w:rFonts w:ascii="Times New Roman" w:hAnsi="Times New Roman" w:cs="Times New Roman"/>
          <w:sz w:val="16"/>
          <w:szCs w:val="16"/>
        </w:rPr>
      </w:pPr>
      <w:r w:rsidRPr="00413C0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13C03">
        <w:rPr>
          <w:rFonts w:ascii="Times New Roman" w:hAnsi="Times New Roman" w:cs="Times New Roman"/>
          <w:sz w:val="16"/>
          <w:szCs w:val="16"/>
        </w:rPr>
        <w:t xml:space="preserve"> Osoby skazane prawomocnymi wyrokami i odsiadujące długoletnie wyroki w więzieniach uzyskują emerytury w wysokości 0,7 podstawy jej wymiaru w skali roku, natomiast byli funkcjonariusze i funkcjonariuszki Milicji Obywatelskiej i Policji 0,0 (ustawa z dnia 16 grudnia 2016 roku, Dz.U. z 2016 r. poz. 2270; art. 15c ust. 1 pkt. 1). </w:t>
      </w:r>
    </w:p>
  </w:footnote>
  <w:footnote w:id="6">
    <w:p w14:paraId="07C41B5E" w14:textId="75B58258" w:rsidR="00103E0F" w:rsidRPr="007C6E02" w:rsidRDefault="00103E0F" w:rsidP="007C6E02">
      <w:pPr>
        <w:pStyle w:val="p1"/>
        <w:jc w:val="both"/>
        <w:rPr>
          <w:sz w:val="16"/>
          <w:szCs w:val="16"/>
        </w:rPr>
      </w:pPr>
      <w:r w:rsidRPr="00413C03">
        <w:rPr>
          <w:rStyle w:val="Odwoanieprzypisudolnego"/>
          <w:color w:val="000000" w:themeColor="text1"/>
          <w:sz w:val="16"/>
          <w:szCs w:val="16"/>
        </w:rPr>
        <w:footnoteRef/>
      </w:r>
      <w:r w:rsidRPr="00413C03">
        <w:rPr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 w:themeColor="text1"/>
          <w:sz w:val="16"/>
          <w:szCs w:val="16"/>
          <w:shd w:val="clear" w:color="auto" w:fill="FFFFFF"/>
        </w:rPr>
        <w:t>PaT</w:t>
      </w:r>
      <w:proofErr w:type="spellEnd"/>
      <w:r>
        <w:rPr>
          <w:rFonts w:eastAsia="Times New Roman"/>
          <w:color w:val="000000" w:themeColor="text1"/>
          <w:sz w:val="16"/>
          <w:szCs w:val="16"/>
          <w:shd w:val="clear" w:color="auto" w:fill="FFFFFF"/>
        </w:rPr>
        <w:t xml:space="preserve"> - </w:t>
      </w:r>
      <w:r w:rsidRPr="00413C03">
        <w:rPr>
          <w:rFonts w:eastAsia="Times New Roman"/>
          <w:color w:val="000000" w:themeColor="text1"/>
          <w:sz w:val="16"/>
          <w:szCs w:val="16"/>
          <w:shd w:val="clear" w:color="auto" w:fill="FFFFFF"/>
        </w:rPr>
        <w:t>skrót od nazwy programu „Profilaktyka a Ty”: co Ty zrobiłeś w sprawie profilaktyki uzależnień? </w:t>
      </w:r>
      <w:r>
        <w:rPr>
          <w:rFonts w:eastAsia="Times New Roman"/>
          <w:color w:val="000000" w:themeColor="text1"/>
          <w:sz w:val="16"/>
          <w:szCs w:val="16"/>
          <w:shd w:val="clear" w:color="auto" w:fill="FFFFFF"/>
        </w:rPr>
        <w:t xml:space="preserve">Do 2016 roku w programie mógł znaleźć </w:t>
      </w:r>
      <w:r w:rsidRPr="00413C03">
        <w:rPr>
          <w:rFonts w:eastAsia="Times New Roman"/>
          <w:color w:val="000000" w:themeColor="text1"/>
          <w:sz w:val="16"/>
          <w:szCs w:val="16"/>
          <w:shd w:val="clear" w:color="auto" w:fill="FFFFFF"/>
        </w:rPr>
        <w:t xml:space="preserve">miejsce każdy, </w:t>
      </w:r>
      <w:r>
        <w:rPr>
          <w:rFonts w:eastAsia="Times New Roman"/>
          <w:color w:val="000000" w:themeColor="text1"/>
          <w:sz w:val="16"/>
          <w:szCs w:val="16"/>
          <w:shd w:val="clear" w:color="auto" w:fill="FFFFFF"/>
        </w:rPr>
        <w:t>komu bliska była</w:t>
      </w:r>
      <w:r w:rsidRPr="007C6E02">
        <w:rPr>
          <w:rFonts w:eastAsia="Times New Roman"/>
          <w:color w:val="000000" w:themeColor="text1"/>
          <w:sz w:val="16"/>
          <w:szCs w:val="16"/>
          <w:shd w:val="clear" w:color="auto" w:fill="FFFFFF"/>
        </w:rPr>
        <w:t xml:space="preserve"> my</w:t>
      </w:r>
      <w:r>
        <w:rPr>
          <w:rFonts w:eastAsia="Times New Roman"/>
          <w:color w:val="000000" w:themeColor="text1"/>
          <w:sz w:val="16"/>
          <w:szCs w:val="16"/>
          <w:shd w:val="clear" w:color="auto" w:fill="FFFFFF"/>
        </w:rPr>
        <w:t>śl humanistyczna. Wartością inicjatywy zawsze byli ludzie, którzy chcieli</w:t>
      </w:r>
      <w:r w:rsidRPr="007C6E02">
        <w:rPr>
          <w:rFonts w:eastAsia="Times New Roman"/>
          <w:color w:val="000000" w:themeColor="text1"/>
          <w:sz w:val="16"/>
          <w:szCs w:val="16"/>
          <w:shd w:val="clear" w:color="auto" w:fill="FFFFFF"/>
        </w:rPr>
        <w:t xml:space="preserve"> działać dla drugiego człowieka. </w:t>
      </w:r>
      <w:r w:rsidRPr="007C6E02">
        <w:rPr>
          <w:sz w:val="16"/>
          <w:szCs w:val="16"/>
        </w:rPr>
        <w:t xml:space="preserve">Szkolenie liderów </w:t>
      </w:r>
      <w:proofErr w:type="spellStart"/>
      <w:r w:rsidRPr="007C6E02">
        <w:rPr>
          <w:sz w:val="16"/>
          <w:szCs w:val="16"/>
        </w:rPr>
        <w:t>PaT</w:t>
      </w:r>
      <w:proofErr w:type="spellEnd"/>
      <w:r w:rsidRPr="007C6E02">
        <w:rPr>
          <w:sz w:val="16"/>
          <w:szCs w:val="16"/>
        </w:rPr>
        <w:t xml:space="preserve"> finansowano z rządowego programu ograniczania przestępczości i aspołecznych </w:t>
      </w:r>
      <w:proofErr w:type="spellStart"/>
      <w:r w:rsidRPr="007C6E02">
        <w:rPr>
          <w:sz w:val="16"/>
          <w:szCs w:val="16"/>
        </w:rPr>
        <w:t>zachowań</w:t>
      </w:r>
      <w:proofErr w:type="spellEnd"/>
      <w:r w:rsidRPr="007C6E02">
        <w:rPr>
          <w:sz w:val="16"/>
          <w:szCs w:val="16"/>
        </w:rPr>
        <w:t xml:space="preserve"> „Razem bezpieczniej” (MSW). Program zrzeszał ponad 100 tys. młodych </w:t>
      </w:r>
      <w:proofErr w:type="spellStart"/>
      <w:r w:rsidRPr="007C6E02">
        <w:rPr>
          <w:sz w:val="16"/>
          <w:szCs w:val="16"/>
        </w:rPr>
        <w:t>ludz</w:t>
      </w:r>
      <w:proofErr w:type="spellEnd"/>
      <w:r w:rsidR="00503C93">
        <w:rPr>
          <w:sz w:val="16"/>
          <w:szCs w:val="16"/>
        </w:rPr>
        <w:t xml:space="preserve"> a przez 10 dotarł do ok. 300 000 </w:t>
      </w:r>
      <w:proofErr w:type="spellStart"/>
      <w:r w:rsidR="00503C93">
        <w:rPr>
          <w:sz w:val="16"/>
          <w:szCs w:val="16"/>
        </w:rPr>
        <w:t>osób.</w:t>
      </w:r>
      <w:r>
        <w:rPr>
          <w:sz w:val="16"/>
          <w:szCs w:val="16"/>
        </w:rPr>
        <w:t>W</w:t>
      </w:r>
      <w:proofErr w:type="spellEnd"/>
      <w:r>
        <w:rPr>
          <w:sz w:val="16"/>
          <w:szCs w:val="16"/>
        </w:rPr>
        <w:t xml:space="preserve"> realizację programu zaangażowane były wszystkie komendy Wojewódzkie / Stołeczna Policji. </w:t>
      </w:r>
    </w:p>
    <w:p w14:paraId="7BBA57F1" w14:textId="64EA2C1A" w:rsidR="00103E0F" w:rsidRPr="00413C03" w:rsidRDefault="00103E0F" w:rsidP="00413C03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  <w:footnote w:id="7">
    <w:p w14:paraId="4C4E1228" w14:textId="74F20DDE" w:rsidR="00FE4949" w:rsidRPr="00FE4949" w:rsidRDefault="00FE4949" w:rsidP="00FE494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E494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E4949">
        <w:rPr>
          <w:rFonts w:ascii="Times New Roman" w:hAnsi="Times New Roman" w:cs="Times New Roman"/>
          <w:sz w:val="16"/>
          <w:szCs w:val="16"/>
        </w:rPr>
        <w:t xml:space="preserve"> Tego typu praktyki stosowane są także na arenie międzynarodowej np. </w:t>
      </w:r>
      <w:r>
        <w:rPr>
          <w:rFonts w:ascii="Times New Roman" w:hAnsi="Times New Roman" w:cs="Times New Roman"/>
          <w:sz w:val="16"/>
          <w:szCs w:val="16"/>
        </w:rPr>
        <w:t xml:space="preserve">dowódca ostatniej </w:t>
      </w:r>
      <w:r w:rsidR="00CD7B2E">
        <w:rPr>
          <w:rFonts w:ascii="Times New Roman" w:hAnsi="Times New Roman" w:cs="Times New Roman"/>
          <w:sz w:val="16"/>
          <w:szCs w:val="16"/>
        </w:rPr>
        <w:t xml:space="preserve">XXX </w:t>
      </w:r>
      <w:r>
        <w:rPr>
          <w:rFonts w:ascii="Times New Roman" w:hAnsi="Times New Roman" w:cs="Times New Roman"/>
          <w:sz w:val="16"/>
          <w:szCs w:val="16"/>
        </w:rPr>
        <w:t xml:space="preserve">rotacji </w:t>
      </w:r>
      <w:r w:rsidR="00CD7B2E">
        <w:rPr>
          <w:rFonts w:ascii="Times New Roman" w:hAnsi="Times New Roman" w:cs="Times New Roman"/>
          <w:sz w:val="16"/>
          <w:szCs w:val="16"/>
        </w:rPr>
        <w:t xml:space="preserve">misji EU w </w:t>
      </w:r>
      <w:r>
        <w:rPr>
          <w:rFonts w:ascii="Times New Roman" w:hAnsi="Times New Roman" w:cs="Times New Roman"/>
          <w:sz w:val="16"/>
          <w:szCs w:val="16"/>
        </w:rPr>
        <w:t>Kosow</w:t>
      </w:r>
      <w:r w:rsidR="00CD7B2E">
        <w:rPr>
          <w:rFonts w:ascii="Times New Roman" w:hAnsi="Times New Roman" w:cs="Times New Roman"/>
          <w:sz w:val="16"/>
          <w:szCs w:val="16"/>
        </w:rPr>
        <w:t>ie jest podkomisarzem (I stopień oficerski w korpusie)</w:t>
      </w:r>
      <w:r w:rsidR="00961513">
        <w:rPr>
          <w:rFonts w:ascii="Times New Roman" w:hAnsi="Times New Roman" w:cs="Times New Roman"/>
          <w:sz w:val="16"/>
          <w:szCs w:val="16"/>
        </w:rPr>
        <w:t>, zaś jego zastępca posiada stopień komisarza (II stopień w korpusie oficerskim)</w:t>
      </w:r>
      <w:r>
        <w:rPr>
          <w:rFonts w:ascii="Times New Roman" w:hAnsi="Times New Roman" w:cs="Times New Roman"/>
          <w:sz w:val="16"/>
          <w:szCs w:val="16"/>
        </w:rPr>
        <w:t>. Nie negując doświadczenia oraz wiedzy ww., tego typu działanie wzbudza niedowierzanie i konsternację zagranicznych partnerów oraz uzasadnioną frust</w:t>
      </w:r>
      <w:r w:rsidR="00961513">
        <w:rPr>
          <w:rFonts w:ascii="Times New Roman" w:hAnsi="Times New Roman" w:cs="Times New Roman"/>
          <w:sz w:val="16"/>
          <w:szCs w:val="16"/>
        </w:rPr>
        <w:t xml:space="preserve">rację polskich oficerów Policji [Źródło: </w:t>
      </w:r>
      <w:r w:rsidR="00961513" w:rsidRPr="00961513">
        <w:rPr>
          <w:rFonts w:ascii="Times New Roman" w:hAnsi="Times New Roman" w:cs="Times New Roman"/>
          <w:sz w:val="16"/>
          <w:szCs w:val="16"/>
        </w:rPr>
        <w:t>https://gp24.pl/ze-slupskiej-szkoly-policji-do-kosowa-zdjecia/ar/c1-14279291</w:t>
      </w:r>
      <w:r w:rsidR="00961513">
        <w:rPr>
          <w:rFonts w:ascii="Times New Roman" w:hAnsi="Times New Roman" w:cs="Times New Roman"/>
          <w:sz w:val="16"/>
          <w:szCs w:val="16"/>
        </w:rPr>
        <w:t>, dostęp: 14.10.19 r.].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8">
    <w:p w14:paraId="5E8B223C" w14:textId="3D3A10C4" w:rsidR="00103E0F" w:rsidRPr="00015D08" w:rsidRDefault="00103E0F" w:rsidP="00D0566F">
      <w:pPr>
        <w:spacing w:after="160"/>
        <w:jc w:val="both"/>
        <w:rPr>
          <w:rFonts w:ascii="Times New Roman" w:hAnsi="Times New Roman" w:cs="Times New Roman"/>
          <w:sz w:val="16"/>
          <w:szCs w:val="16"/>
        </w:rPr>
      </w:pPr>
      <w:r w:rsidRPr="004A083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A083F">
        <w:rPr>
          <w:rFonts w:ascii="Times New Roman" w:hAnsi="Times New Roman" w:cs="Times New Roman"/>
          <w:sz w:val="16"/>
          <w:szCs w:val="16"/>
        </w:rPr>
        <w:t xml:space="preserve"> Obecna ustawa jest skomplikowana i nieczytelna z uwagi na nieustające nowelizacji. Zapisy nowej ustawy powinny wyeliminować</w:t>
      </w:r>
      <w:r w:rsidRPr="004A083F">
        <w:rPr>
          <w:rFonts w:ascii="Times New Roman" w:hAnsi="Times New Roman" w:cs="Times New Roman"/>
          <w:sz w:val="16"/>
          <w:szCs w:val="16"/>
        </w:rPr>
        <w:br/>
        <w:t xml:space="preserve"> i uniemożliwiać przerzucanie na Policję zadań, które należą do kompetencji innych organów administracji państwowej czy samorządowej.</w:t>
      </w:r>
    </w:p>
  </w:footnote>
  <w:footnote w:id="9">
    <w:p w14:paraId="6512055F" w14:textId="2F1754F8" w:rsidR="00103E0F" w:rsidRPr="00E80142" w:rsidRDefault="00103E0F" w:rsidP="00ED447D">
      <w:pPr>
        <w:pStyle w:val="Tekstprzypisudolnego"/>
        <w:jc w:val="both"/>
        <w:rPr>
          <w:sz w:val="16"/>
          <w:szCs w:val="16"/>
        </w:rPr>
      </w:pPr>
      <w:r w:rsidRPr="00E80142">
        <w:rPr>
          <w:rStyle w:val="Odwoanieprzypisudolnego"/>
          <w:sz w:val="16"/>
          <w:szCs w:val="16"/>
        </w:rPr>
        <w:footnoteRef/>
      </w:r>
      <w:r w:rsidRPr="00E80142">
        <w:rPr>
          <w:sz w:val="16"/>
          <w:szCs w:val="16"/>
        </w:rPr>
        <w:t xml:space="preserve"> </w:t>
      </w:r>
      <w:r w:rsidRPr="00E80142">
        <w:rPr>
          <w:rFonts w:ascii="Times New Roman" w:hAnsi="Times New Roman"/>
          <w:sz w:val="16"/>
          <w:szCs w:val="16"/>
        </w:rPr>
        <w:t>np. zmiany prawne, które umożliwiłyby Strażom Miejskim i Gminnym działania w kwestii wykroczeń w ruchu drogowym, przeciwko porządkowi publicznemu, reprezentowanie w charakterze oskarżyciela publicznego przed Sądem Grodzkim itp.).</w:t>
      </w:r>
    </w:p>
  </w:footnote>
  <w:footnote w:id="10">
    <w:p w14:paraId="461585DF" w14:textId="43978AB6" w:rsidR="00103E0F" w:rsidRPr="009741F1" w:rsidRDefault="00103E0F" w:rsidP="009741F1">
      <w:pPr>
        <w:spacing w:after="160" w:line="276" w:lineRule="auto"/>
        <w:jc w:val="both"/>
        <w:rPr>
          <w:rFonts w:ascii="Times New Roman" w:hAnsi="Times New Roman"/>
          <w:sz w:val="16"/>
          <w:szCs w:val="16"/>
        </w:rPr>
      </w:pPr>
      <w:r w:rsidRPr="00E80142">
        <w:rPr>
          <w:rStyle w:val="Odwoanieprzypisudolnego"/>
          <w:sz w:val="16"/>
          <w:szCs w:val="16"/>
        </w:rPr>
        <w:footnoteRef/>
      </w:r>
      <w:r w:rsidRPr="00E80142">
        <w:rPr>
          <w:sz w:val="16"/>
          <w:szCs w:val="16"/>
        </w:rPr>
        <w:t xml:space="preserve"> </w:t>
      </w:r>
      <w:r w:rsidRPr="00E80142">
        <w:rPr>
          <w:rFonts w:ascii="Times New Roman" w:hAnsi="Times New Roman"/>
          <w:sz w:val="16"/>
          <w:szCs w:val="16"/>
        </w:rPr>
        <w:t>Z relacji komendantów powiatowych wynika np., że podejście władz samorządowych do finansowania służb ponadnormatywnych jest krytyczne, gdyż w wyniku takich służb (najczęściej nocnych) zwiększyła się liczba zatrzymanych nietrzeźwych mieszkańców powiatu, co powodowało ich</w:t>
      </w:r>
      <w:r w:rsidRPr="00BE41F0">
        <w:rPr>
          <w:rFonts w:ascii="Times New Roman" w:hAnsi="Times New Roman"/>
          <w:sz w:val="16"/>
          <w:szCs w:val="16"/>
        </w:rPr>
        <w:t xml:space="preserve"> niezadowolenie. </w:t>
      </w:r>
      <w:r>
        <w:rPr>
          <w:rFonts w:ascii="Times New Roman" w:hAnsi="Times New Roman"/>
          <w:sz w:val="16"/>
          <w:szCs w:val="16"/>
        </w:rPr>
        <w:t>Tym samym zamiast wdzięczności i poczucia bezpieczeństwa, s</w:t>
      </w:r>
      <w:r w:rsidRPr="00BE41F0">
        <w:rPr>
          <w:rFonts w:ascii="Times New Roman" w:hAnsi="Times New Roman"/>
          <w:sz w:val="16"/>
          <w:szCs w:val="16"/>
        </w:rPr>
        <w:t>zukano</w:t>
      </w:r>
      <w:r w:rsidRPr="00BE41F0">
        <w:rPr>
          <w:rFonts w:ascii="Times New Roman" w:hAnsi="Times New Roman"/>
          <w:b/>
          <w:sz w:val="16"/>
          <w:szCs w:val="16"/>
        </w:rPr>
        <w:t xml:space="preserve"> </w:t>
      </w:r>
      <w:r w:rsidRPr="00BE41F0">
        <w:rPr>
          <w:rFonts w:ascii="Times New Roman" w:hAnsi="Times New Roman"/>
          <w:sz w:val="16"/>
          <w:szCs w:val="16"/>
        </w:rPr>
        <w:t>pretekstu</w:t>
      </w:r>
      <w:r>
        <w:rPr>
          <w:rFonts w:ascii="Times New Roman" w:hAnsi="Times New Roman"/>
          <w:sz w:val="16"/>
          <w:szCs w:val="16"/>
        </w:rPr>
        <w:t>, aby odmówić finansowania tego typu</w:t>
      </w:r>
      <w:r w:rsidRPr="00BE41F0">
        <w:rPr>
          <w:rFonts w:ascii="Times New Roman" w:hAnsi="Times New Roman"/>
          <w:sz w:val="16"/>
          <w:szCs w:val="16"/>
        </w:rPr>
        <w:t xml:space="preserve"> służb</w:t>
      </w:r>
      <w:r w:rsidRPr="00BE41F0">
        <w:rPr>
          <w:rFonts w:ascii="Times New Roman" w:hAnsi="Times New Roman"/>
          <w:b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Z kolei w dużych miastach</w:t>
      </w:r>
      <w:r w:rsidRPr="00BE41F0">
        <w:rPr>
          <w:rFonts w:ascii="Times New Roman" w:hAnsi="Times New Roman"/>
          <w:sz w:val="16"/>
          <w:szCs w:val="16"/>
        </w:rPr>
        <w:t>, gdzie jest</w:t>
      </w:r>
      <w:r>
        <w:rPr>
          <w:rFonts w:ascii="Times New Roman" w:hAnsi="Times New Roman"/>
          <w:sz w:val="16"/>
          <w:szCs w:val="16"/>
        </w:rPr>
        <w:t xml:space="preserve"> większa anonimowość, wyższa przestępczość, większa liczba zdarzeń</w:t>
      </w:r>
      <w:r w:rsidRPr="00BE41F0">
        <w:rPr>
          <w:rFonts w:ascii="Times New Roman" w:hAnsi="Times New Roman"/>
          <w:sz w:val="16"/>
          <w:szCs w:val="16"/>
        </w:rPr>
        <w:t xml:space="preserve"> wymagających obecności Policji, </w:t>
      </w:r>
      <w:r>
        <w:rPr>
          <w:rFonts w:ascii="Times New Roman" w:hAnsi="Times New Roman"/>
          <w:sz w:val="16"/>
          <w:szCs w:val="16"/>
        </w:rPr>
        <w:t xml:space="preserve">wzrasta zapotrzebowanie </w:t>
      </w:r>
      <w:r w:rsidRPr="00BE41F0">
        <w:rPr>
          <w:rFonts w:ascii="Times New Roman" w:hAnsi="Times New Roman"/>
          <w:sz w:val="16"/>
          <w:szCs w:val="16"/>
        </w:rPr>
        <w:t>na służby ponadnormatywne. Takie służby stały się elementem</w:t>
      </w:r>
      <w:r w:rsidRPr="00C96790">
        <w:rPr>
          <w:rFonts w:ascii="Times New Roman" w:hAnsi="Times New Roman"/>
        </w:rPr>
        <w:t xml:space="preserve"> </w:t>
      </w:r>
      <w:r w:rsidRPr="00BE41F0">
        <w:rPr>
          <w:rFonts w:ascii="Times New Roman" w:hAnsi="Times New Roman"/>
          <w:sz w:val="16"/>
          <w:szCs w:val="16"/>
        </w:rPr>
        <w:t xml:space="preserve">zastępczego </w:t>
      </w:r>
      <w:r w:rsidRPr="009741F1">
        <w:rPr>
          <w:rFonts w:ascii="Times New Roman" w:hAnsi="Times New Roman"/>
          <w:sz w:val="16"/>
          <w:szCs w:val="16"/>
        </w:rPr>
        <w:t>finansowania Policji, przedmiotem statystyk</w:t>
      </w:r>
      <w:r>
        <w:rPr>
          <w:rFonts w:ascii="Times New Roman" w:hAnsi="Times New Roman"/>
          <w:sz w:val="16"/>
          <w:szCs w:val="16"/>
        </w:rPr>
        <w:t xml:space="preserve"> i rozliczania komendantów a </w:t>
      </w:r>
      <w:r w:rsidRPr="009741F1">
        <w:rPr>
          <w:rFonts w:ascii="Times New Roman" w:hAnsi="Times New Roman"/>
          <w:sz w:val="16"/>
          <w:szCs w:val="16"/>
        </w:rPr>
        <w:t>powinny być fin</w:t>
      </w:r>
      <w:r>
        <w:rPr>
          <w:rFonts w:ascii="Times New Roman" w:hAnsi="Times New Roman"/>
          <w:sz w:val="16"/>
          <w:szCs w:val="16"/>
        </w:rPr>
        <w:t xml:space="preserve">ansowane z budżetu centralnego </w:t>
      </w:r>
      <w:r w:rsidRPr="009741F1">
        <w:rPr>
          <w:rFonts w:ascii="Times New Roman" w:hAnsi="Times New Roman"/>
          <w:sz w:val="16"/>
          <w:szCs w:val="16"/>
        </w:rPr>
        <w:t>i być odzwierciedleniem faktycznego zagrożenia.</w:t>
      </w:r>
    </w:p>
  </w:footnote>
  <w:footnote w:id="11">
    <w:p w14:paraId="16C6C463" w14:textId="0F86C20C" w:rsidR="00103E0F" w:rsidRPr="00ED11BE" w:rsidRDefault="00103E0F" w:rsidP="00ED11BE">
      <w:pPr>
        <w:pStyle w:val="Tekstprzypisudolnego"/>
        <w:jc w:val="both"/>
        <w:rPr>
          <w:sz w:val="16"/>
          <w:szCs w:val="16"/>
        </w:rPr>
      </w:pPr>
      <w:r w:rsidRPr="00ED11BE">
        <w:rPr>
          <w:rStyle w:val="Odwoanieprzypisudolnego"/>
          <w:sz w:val="16"/>
          <w:szCs w:val="16"/>
        </w:rPr>
        <w:footnoteRef/>
      </w:r>
      <w:r w:rsidRPr="00ED11BE">
        <w:rPr>
          <w:sz w:val="16"/>
          <w:szCs w:val="16"/>
        </w:rPr>
        <w:t xml:space="preserve"> </w:t>
      </w:r>
      <w:r w:rsidRPr="00ED11BE">
        <w:rPr>
          <w:rFonts w:ascii="Times New Roman" w:hAnsi="Times New Roman" w:cs="Times New Roman"/>
          <w:sz w:val="16"/>
          <w:szCs w:val="16"/>
        </w:rPr>
        <w:t xml:space="preserve">Generalnie oficerowie piastują szereg stanowisk wykonawczych, a nie kierowniczych, takich jak: specjalista, ekspert, radca itp., których </w:t>
      </w:r>
      <w:r>
        <w:rPr>
          <w:rFonts w:ascii="Times New Roman" w:hAnsi="Times New Roman" w:cs="Times New Roman"/>
          <w:sz w:val="16"/>
          <w:szCs w:val="16"/>
        </w:rPr>
        <w:br/>
      </w:r>
      <w:r w:rsidRPr="00ED11BE">
        <w:rPr>
          <w:rFonts w:ascii="Times New Roman" w:hAnsi="Times New Roman" w:cs="Times New Roman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D11BE">
        <w:rPr>
          <w:rFonts w:ascii="Times New Roman" w:hAnsi="Times New Roman" w:cs="Times New Roman"/>
          <w:sz w:val="16"/>
          <w:szCs w:val="16"/>
        </w:rPr>
        <w:t>środowisku oficerskim jest większość.</w:t>
      </w:r>
    </w:p>
  </w:footnote>
  <w:footnote w:id="12">
    <w:p w14:paraId="2EAFFD75" w14:textId="4E9DF80C" w:rsidR="00103E0F" w:rsidRDefault="00103E0F">
      <w:pPr>
        <w:pStyle w:val="Tekstprzypisudolnego"/>
      </w:pPr>
    </w:p>
  </w:footnote>
  <w:footnote w:id="13">
    <w:p w14:paraId="25554906" w14:textId="395ABC0C" w:rsidR="00103E0F" w:rsidRDefault="00103E0F" w:rsidP="0006246C">
      <w:pPr>
        <w:pStyle w:val="Tekstprzypisudolnego"/>
        <w:jc w:val="both"/>
      </w:pPr>
      <w:r w:rsidRPr="009741F1">
        <w:rPr>
          <w:rStyle w:val="Odwoanieprzypisudolnego"/>
          <w:sz w:val="16"/>
          <w:szCs w:val="16"/>
        </w:rPr>
        <w:footnoteRef/>
      </w:r>
      <w:r w:rsidRPr="009741F1">
        <w:rPr>
          <w:sz w:val="16"/>
          <w:szCs w:val="16"/>
        </w:rPr>
        <w:t xml:space="preserve"> </w:t>
      </w:r>
      <w:r w:rsidRPr="009741F1">
        <w:rPr>
          <w:rFonts w:ascii="Times New Roman" w:hAnsi="Times New Roman" w:cs="Times New Roman"/>
          <w:sz w:val="16"/>
          <w:szCs w:val="16"/>
        </w:rPr>
        <w:t xml:space="preserve">Policja jako najliczniejsza formacja mundurowa w Polsce, bezpośrednio odpowiadająca ze bezpieczeństwo społeczeństwa posiada </w:t>
      </w:r>
      <w:r>
        <w:rPr>
          <w:rFonts w:ascii="Times New Roman" w:hAnsi="Times New Roman" w:cs="Times New Roman"/>
          <w:sz w:val="16"/>
          <w:szCs w:val="16"/>
        </w:rPr>
        <w:t xml:space="preserve">tylko </w:t>
      </w:r>
      <w:r w:rsidRPr="009741F1">
        <w:rPr>
          <w:rFonts w:ascii="Times New Roman" w:hAnsi="Times New Roman" w:cs="Times New Roman"/>
          <w:sz w:val="16"/>
          <w:szCs w:val="16"/>
        </w:rPr>
        <w:t>jedną Wyższą Szkołę. Dla porównania wojsko posiada kilka wyższych szkół oraz uczelni np. Akademia Sztuki Wojennej, Wojskowa Akademia Techniczna</w:t>
      </w:r>
      <w:r w:rsidR="00190B50">
        <w:rPr>
          <w:rFonts w:ascii="Times New Roman" w:hAnsi="Times New Roman" w:cs="Times New Roman"/>
          <w:sz w:val="16"/>
          <w:szCs w:val="16"/>
        </w:rPr>
        <w:t>, Wyższa Szkoła Wojsk Lądowych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741F1">
        <w:rPr>
          <w:rFonts w:ascii="Times New Roman" w:hAnsi="Times New Roman" w:cs="Times New Roman"/>
          <w:sz w:val="16"/>
          <w:szCs w:val="16"/>
        </w:rPr>
        <w:t>itp.</w:t>
      </w:r>
      <w:r w:rsidRPr="004056DE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4">
    <w:p w14:paraId="3F19ACDE" w14:textId="6C0430C3" w:rsidR="00103E0F" w:rsidRPr="00ED11BE" w:rsidRDefault="00103E0F" w:rsidP="00ED11BE">
      <w:pPr>
        <w:spacing w:after="1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4384A">
        <w:rPr>
          <w:rStyle w:val="Odwoanieprzypisudolnego"/>
          <w:sz w:val="16"/>
          <w:szCs w:val="16"/>
        </w:rPr>
        <w:footnoteRef/>
      </w:r>
      <w:r w:rsidRPr="00A4384A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koncentrowanie się tylko i wyłącznie na statystyce</w:t>
      </w:r>
      <w:r w:rsidRPr="00A4384A">
        <w:rPr>
          <w:rFonts w:ascii="Times New Roman" w:hAnsi="Times New Roman" w:cs="Times New Roman"/>
          <w:sz w:val="16"/>
          <w:szCs w:val="16"/>
        </w:rPr>
        <w:t xml:space="preserve"> ukaranych i zatrzymanych sprawców przestępstw i wyk</w:t>
      </w:r>
      <w:r>
        <w:rPr>
          <w:rFonts w:ascii="Times New Roman" w:hAnsi="Times New Roman" w:cs="Times New Roman"/>
          <w:sz w:val="16"/>
          <w:szCs w:val="16"/>
        </w:rPr>
        <w:t xml:space="preserve">roczeń oraz liczbach godzin służby oddalają Policję od społeczeństwa i realnych oczekiwań w zakresie zapewniania bezpieczeństwa </w:t>
      </w:r>
      <w:r w:rsidRPr="00A4384A">
        <w:rPr>
          <w:rFonts w:ascii="Times New Roman" w:hAnsi="Times New Roman" w:cs="Times New Roman"/>
          <w:sz w:val="16"/>
          <w:szCs w:val="16"/>
        </w:rPr>
        <w:t>(np</w:t>
      </w:r>
      <w:r>
        <w:rPr>
          <w:rFonts w:ascii="Times New Roman" w:hAnsi="Times New Roman" w:cs="Times New Roman"/>
          <w:sz w:val="16"/>
          <w:szCs w:val="16"/>
        </w:rPr>
        <w:t xml:space="preserve">. pisma obligujące do wyliczania normatywów </w:t>
      </w:r>
      <w:r w:rsidRPr="00A4384A">
        <w:rPr>
          <w:rFonts w:ascii="Times New Roman" w:hAnsi="Times New Roman" w:cs="Times New Roman"/>
          <w:sz w:val="16"/>
          <w:szCs w:val="16"/>
        </w:rPr>
        <w:t>zabezpieczenia narkotyków w poddziale na poszczególne powiaty).</w:t>
      </w:r>
    </w:p>
  </w:footnote>
  <w:footnote w:id="15">
    <w:p w14:paraId="4536E81B" w14:textId="43D33ED4" w:rsidR="00103E0F" w:rsidRPr="00D87B42" w:rsidRDefault="00103E0F" w:rsidP="00D87B42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D32D46">
        <w:rPr>
          <w:rStyle w:val="Odwoanieprzypisudolnego"/>
          <w:sz w:val="16"/>
          <w:szCs w:val="16"/>
        </w:rPr>
        <w:footnoteRef/>
      </w:r>
      <w:r w:rsidRPr="00D32D46">
        <w:rPr>
          <w:sz w:val="16"/>
          <w:szCs w:val="16"/>
        </w:rPr>
        <w:t xml:space="preserve"> </w:t>
      </w:r>
      <w:r w:rsidR="00190B50">
        <w:rPr>
          <w:rFonts w:ascii="Times New Roman" w:hAnsi="Times New Roman" w:cs="Times New Roman"/>
          <w:sz w:val="16"/>
          <w:szCs w:val="16"/>
        </w:rPr>
        <w:t xml:space="preserve">np. w przypadku zmiany miejsca pełnienia służby </w:t>
      </w:r>
      <w:r w:rsidRPr="00ED11BE">
        <w:rPr>
          <w:rFonts w:ascii="Times New Roman" w:hAnsi="Times New Roman" w:cs="Times New Roman"/>
          <w:sz w:val="16"/>
          <w:szCs w:val="16"/>
        </w:rPr>
        <w:t>z Komendy Głównej Policji ze stanowiska zas</w:t>
      </w:r>
      <w:r w:rsidR="00190B50">
        <w:rPr>
          <w:rFonts w:ascii="Times New Roman" w:hAnsi="Times New Roman" w:cs="Times New Roman"/>
          <w:sz w:val="16"/>
          <w:szCs w:val="16"/>
        </w:rPr>
        <w:t xml:space="preserve">tępcy KGP na stanowisko niższe </w:t>
      </w:r>
      <w:r w:rsidRPr="00ED11BE">
        <w:rPr>
          <w:rFonts w:ascii="Times New Roman" w:hAnsi="Times New Roman" w:cs="Times New Roman"/>
          <w:sz w:val="16"/>
          <w:szCs w:val="16"/>
        </w:rPr>
        <w:t>w hierarchii policyjnej – Komendanta Wojewódzkiego Policji</w:t>
      </w:r>
      <w:r w:rsidR="00190B50">
        <w:rPr>
          <w:rFonts w:ascii="Times New Roman" w:hAnsi="Times New Roman" w:cs="Times New Roman"/>
          <w:sz w:val="16"/>
          <w:szCs w:val="16"/>
        </w:rPr>
        <w:t>, osoba</w:t>
      </w:r>
      <w:r w:rsidRPr="00ED11BE">
        <w:rPr>
          <w:rFonts w:ascii="Times New Roman" w:hAnsi="Times New Roman" w:cs="Times New Roman"/>
          <w:sz w:val="16"/>
          <w:szCs w:val="16"/>
        </w:rPr>
        <w:t xml:space="preserve"> poddana została sprawdzeniu, jak osoba, która ma objąć stanowisk</w:t>
      </w:r>
      <w:r>
        <w:rPr>
          <w:rFonts w:ascii="Times New Roman" w:hAnsi="Times New Roman" w:cs="Times New Roman"/>
          <w:sz w:val="16"/>
          <w:szCs w:val="16"/>
        </w:rPr>
        <w:t xml:space="preserve">o kierownicze po raz pierwszy. Biuro </w:t>
      </w:r>
      <w:r w:rsidRPr="00ED11BE">
        <w:rPr>
          <w:rFonts w:ascii="Times New Roman" w:hAnsi="Times New Roman" w:cs="Times New Roman"/>
          <w:sz w:val="16"/>
          <w:szCs w:val="16"/>
        </w:rPr>
        <w:t>składa się z szeregowych pracowników oddelegowanych z poszczególnych służb, którzy w ramach BNW oceniają swoich przełożonych, co w zhierarchizowanych formacjach, jak: Policja, Straż Graniczna, Służba Ochrony Państwa jest aberr</w:t>
      </w:r>
      <w:r>
        <w:rPr>
          <w:rFonts w:ascii="Times New Roman" w:hAnsi="Times New Roman" w:cs="Times New Roman"/>
          <w:sz w:val="16"/>
          <w:szCs w:val="16"/>
        </w:rPr>
        <w:t xml:space="preserve">acją (oddelegowany podwładny decyduje o ewentualnym awansie swojego przełożonego). </w:t>
      </w:r>
      <w:r w:rsidRPr="00ED11BE">
        <w:rPr>
          <w:rFonts w:ascii="Times New Roman" w:hAnsi="Times New Roman" w:cs="Times New Roman"/>
          <w:sz w:val="16"/>
          <w:szCs w:val="16"/>
        </w:rPr>
        <w:t>Brak informacji na temat przygotowania osób zatrudnionych w biurze, wiedzy oraz stopnia niezależności i bezstronności,</w:t>
      </w:r>
      <w:r>
        <w:rPr>
          <w:rFonts w:ascii="Times New Roman" w:hAnsi="Times New Roman" w:cs="Times New Roman"/>
          <w:sz w:val="16"/>
          <w:szCs w:val="16"/>
        </w:rPr>
        <w:t xml:space="preserve"> co byłoby</w:t>
      </w:r>
      <w:r w:rsidRPr="00ED11BE">
        <w:rPr>
          <w:rFonts w:ascii="Times New Roman" w:hAnsi="Times New Roman" w:cs="Times New Roman"/>
          <w:sz w:val="16"/>
          <w:szCs w:val="16"/>
        </w:rPr>
        <w:t xml:space="preserve"> możliwe np. w przypadku zatrudnienia emerytowanych funkcjonariuszy oraz rencistów. Wątpliwości budzi także katalog zadań oraz sposób ich realizacji przez BNW.</w:t>
      </w:r>
    </w:p>
  </w:footnote>
  <w:footnote w:id="16">
    <w:p w14:paraId="0AA43A2D" w14:textId="74EBE47B" w:rsidR="00103E0F" w:rsidRPr="0040333E" w:rsidRDefault="00103E0F" w:rsidP="0040333E">
      <w:pPr>
        <w:pStyle w:val="NormalnyWeb"/>
        <w:spacing w:before="225" w:beforeAutospacing="0" w:after="225" w:afterAutospacing="0"/>
        <w:jc w:val="both"/>
        <w:textAlignment w:val="baseline"/>
        <w:rPr>
          <w:color w:val="000000"/>
          <w:sz w:val="16"/>
          <w:szCs w:val="16"/>
        </w:rPr>
      </w:pPr>
      <w:r w:rsidRPr="0040333E">
        <w:rPr>
          <w:rStyle w:val="Odwoanieprzypisudolnego"/>
          <w:sz w:val="16"/>
          <w:szCs w:val="16"/>
        </w:rPr>
        <w:footnoteRef/>
      </w:r>
      <w:r w:rsidRPr="0040333E">
        <w:rPr>
          <w:sz w:val="16"/>
          <w:szCs w:val="16"/>
        </w:rPr>
        <w:t xml:space="preserve"> Obecny rektor </w:t>
      </w:r>
      <w:proofErr w:type="spellStart"/>
      <w:r w:rsidRPr="0040333E">
        <w:rPr>
          <w:sz w:val="16"/>
          <w:szCs w:val="16"/>
        </w:rPr>
        <w:t>WSPol</w:t>
      </w:r>
      <w:proofErr w:type="spellEnd"/>
      <w:r w:rsidRPr="0040333E">
        <w:rPr>
          <w:sz w:val="16"/>
          <w:szCs w:val="16"/>
        </w:rPr>
        <w:t xml:space="preserve"> był wówczas (2012 r.)  komendantem KMP w Siedlcach. na początku stawał w obronie policjantów</w:t>
      </w:r>
      <w:r w:rsidR="00C10EF3">
        <w:rPr>
          <w:sz w:val="16"/>
          <w:szCs w:val="16"/>
        </w:rPr>
        <w:t xml:space="preserve"> </w:t>
      </w:r>
      <w:r w:rsidRPr="0040333E">
        <w:rPr>
          <w:sz w:val="16"/>
          <w:szCs w:val="16"/>
        </w:rPr>
        <w:t>i zapewniał, że to</w:t>
      </w:r>
      <w:r w:rsidR="0015036C">
        <w:rPr>
          <w:sz w:val="16"/>
          <w:szCs w:val="16"/>
        </w:rPr>
        <w:t>,</w:t>
      </w:r>
      <w:r w:rsidR="006D5CE4" w:rsidRPr="006D5CE4">
        <w:rPr>
          <w:sz w:val="16"/>
          <w:szCs w:val="16"/>
        </w:rPr>
        <w:t xml:space="preserve"> cyt</w:t>
      </w:r>
      <w:r w:rsidR="006D5CE4">
        <w:rPr>
          <w:sz w:val="16"/>
          <w:szCs w:val="16"/>
        </w:rPr>
        <w:t>.:</w:t>
      </w:r>
      <w:r w:rsidRPr="0040333E">
        <w:rPr>
          <w:sz w:val="16"/>
          <w:szCs w:val="16"/>
        </w:rPr>
        <w:t xml:space="preserve"> „nienaganni funkcjonariusze</w:t>
      </w:r>
      <w:r w:rsidR="00453A5A">
        <w:rPr>
          <w:sz w:val="16"/>
          <w:szCs w:val="16"/>
        </w:rPr>
        <w:t xml:space="preserve"> (wszyscy w lutym 2018 roku otrzymali wyroki skazujące)</w:t>
      </w:r>
      <w:r w:rsidRPr="0040333E">
        <w:rPr>
          <w:sz w:val="16"/>
          <w:szCs w:val="16"/>
        </w:rPr>
        <w:t>. Sprawa tortur nie przeszkodziła</w:t>
      </w:r>
      <w:r w:rsidRPr="0040333E">
        <w:rPr>
          <w:sz w:val="26"/>
          <w:szCs w:val="26"/>
        </w:rPr>
        <w:t xml:space="preserve"> </w:t>
      </w:r>
      <w:r>
        <w:rPr>
          <w:sz w:val="16"/>
          <w:szCs w:val="16"/>
        </w:rPr>
        <w:t xml:space="preserve">mu </w:t>
      </w:r>
      <w:r w:rsidRPr="0040333E">
        <w:rPr>
          <w:sz w:val="16"/>
          <w:szCs w:val="16"/>
        </w:rPr>
        <w:t>w karierze – w lutym 2017 roku został mianowany szefem najbardziej prestiżowej policyjnej szkoły w Szczytnie z nominacji m</w:t>
      </w:r>
      <w:r>
        <w:rPr>
          <w:sz w:val="16"/>
          <w:szCs w:val="16"/>
        </w:rPr>
        <w:t xml:space="preserve">inistra, choć </w:t>
      </w:r>
      <w:r w:rsidRPr="0040333E">
        <w:rPr>
          <w:rFonts w:eastAsia="Times New Roman"/>
          <w:color w:val="000000"/>
          <w:sz w:val="16"/>
          <w:szCs w:val="16"/>
          <w:shd w:val="clear" w:color="auto" w:fill="FFFFFF"/>
        </w:rPr>
        <w:t>był odpowied</w:t>
      </w:r>
      <w:r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zialny za to, co </w:t>
      </w:r>
      <w:r w:rsidRPr="0040333E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działo </w:t>
      </w:r>
      <w:r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się w Siedlcach </w:t>
      </w:r>
      <w:r w:rsidRPr="0040333E">
        <w:rPr>
          <w:rFonts w:eastAsia="Times New Roman"/>
          <w:color w:val="000000"/>
          <w:sz w:val="16"/>
          <w:szCs w:val="16"/>
          <w:shd w:val="clear" w:color="auto" w:fill="FFFFFF"/>
        </w:rPr>
        <w:t>nie poniósł żadnej odpowiedzialności</w:t>
      </w:r>
      <w:r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 (…) </w:t>
      </w:r>
      <w:r w:rsidRPr="0040333E">
        <w:rPr>
          <w:color w:val="000000"/>
          <w:sz w:val="16"/>
          <w:szCs w:val="16"/>
        </w:rPr>
        <w:t>Po ujawnieniu sprawy przez TVN w 2017 roku ówczes</w:t>
      </w:r>
      <w:r>
        <w:rPr>
          <w:color w:val="000000"/>
          <w:sz w:val="16"/>
          <w:szCs w:val="16"/>
        </w:rPr>
        <w:t xml:space="preserve">ny szef MSWiA </w:t>
      </w:r>
      <w:r w:rsidRPr="0040333E">
        <w:rPr>
          <w:color w:val="000000"/>
          <w:sz w:val="16"/>
          <w:szCs w:val="16"/>
        </w:rPr>
        <w:t>odwołał komendanta dolnośląskiej policji, jego zastępcę ds. prewencji oraz komendanta miejskiego we Wrocławiu.</w:t>
      </w:r>
      <w:r w:rsidRPr="0040333E">
        <w:rPr>
          <w:rStyle w:val="apple-converted-space"/>
          <w:color w:val="000000"/>
          <w:sz w:val="16"/>
          <w:szCs w:val="16"/>
        </w:rPr>
        <w:t> </w:t>
      </w:r>
      <w:r w:rsidRPr="0040333E">
        <w:rPr>
          <w:color w:val="000000"/>
          <w:sz w:val="16"/>
          <w:szCs w:val="16"/>
        </w:rPr>
        <w:t>Policjant z Wrocławia: - Sprawa Stachowiaka doprowadziła do dymisji wielu przełożonych, którzy nie mieli z nią nic wspólnego. W ten sposób skończyła się kariera naprawdę dobrych policjantów</w:t>
      </w:r>
      <w:r>
        <w:rPr>
          <w:color w:val="000000"/>
          <w:sz w:val="16"/>
          <w:szCs w:val="16"/>
        </w:rPr>
        <w:t>”</w:t>
      </w:r>
      <w:r w:rsidRPr="0040333E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Źródło:</w:t>
      </w:r>
      <w:r w:rsidRPr="0040333E">
        <w:t xml:space="preserve"> </w:t>
      </w:r>
      <w:r w:rsidRPr="0040333E">
        <w:rPr>
          <w:color w:val="000000"/>
          <w:sz w:val="16"/>
          <w:szCs w:val="16"/>
        </w:rPr>
        <w:t>https://wiadomosci.wp.pl/awans-mimo-wyroku-za-tortury-na-komisariacie-to-czlowiek-ministra-6242906439362689a</w:t>
      </w:r>
      <w:r>
        <w:rPr>
          <w:color w:val="000000"/>
          <w:sz w:val="16"/>
          <w:szCs w:val="16"/>
        </w:rPr>
        <w:t xml:space="preserve"> [Dostęp: 14.10.2019 r.].</w:t>
      </w:r>
    </w:p>
  </w:footnote>
  <w:footnote w:id="17">
    <w:p w14:paraId="2EBC5735" w14:textId="07FEC903" w:rsidR="00103E0F" w:rsidRPr="001F1914" w:rsidRDefault="00103E0F" w:rsidP="001F1914">
      <w:pPr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 w:rsidRPr="00D30024">
        <w:rPr>
          <w:rStyle w:val="Odwoanieprzypisudolnego"/>
          <w:sz w:val="16"/>
          <w:szCs w:val="16"/>
        </w:rPr>
        <w:footnoteRef/>
      </w:r>
      <w:r w:rsidRPr="00D30024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Niepokojącym przejawem był </w:t>
      </w:r>
      <w:r w:rsidRPr="00D30024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pl-PL"/>
        </w:rPr>
        <w:t>jesienny protest policjantów masowo korzystających ze zwolnień lekarskich w celu uzyskania gwarancji podwyżek wynagrodzenia. Zarówno postawa znaczącej grupy policjantów, jak też ich politycznych nadzorców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spowodowała rozdźwięk społeczny. Uwypukliła również bieżącą i rzeczywistą kondycję</w:t>
      </w:r>
      <w:r w:rsidRPr="00D30024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kadr polic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yjnych m.in. zwiększoną liczbę rezygnacji ze służby, pomimo kilkuletniego stażu, zainwestowania w wyszkolenie funkcjonariuszy (realne straty finansowe Policji), a także </w:t>
      </w:r>
      <w:r w:rsidRPr="00D30024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obniżający się poziom kandydatów do 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pl-PL"/>
        </w:rPr>
        <w:t>pełnienia służby w P</w:t>
      </w:r>
      <w:r w:rsidRPr="00D30024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olicji. </w:t>
      </w:r>
    </w:p>
    <w:p w14:paraId="2345A425" w14:textId="2027B7A1" w:rsidR="00103E0F" w:rsidRDefault="00103E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770"/>
    <w:multiLevelType w:val="multilevel"/>
    <w:tmpl w:val="A55E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20DDA"/>
    <w:multiLevelType w:val="hybridMultilevel"/>
    <w:tmpl w:val="6E08C8E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38752CA"/>
    <w:multiLevelType w:val="hybridMultilevel"/>
    <w:tmpl w:val="BF4E8CF4"/>
    <w:lvl w:ilvl="0" w:tplc="5F0A6CC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44D7"/>
    <w:multiLevelType w:val="hybridMultilevel"/>
    <w:tmpl w:val="850E14B0"/>
    <w:lvl w:ilvl="0" w:tplc="02B0826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700673E"/>
    <w:multiLevelType w:val="multilevel"/>
    <w:tmpl w:val="E2EC3B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9C31F8"/>
    <w:multiLevelType w:val="hybridMultilevel"/>
    <w:tmpl w:val="DCAE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9340A"/>
    <w:multiLevelType w:val="hybridMultilevel"/>
    <w:tmpl w:val="745AF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B6BCB"/>
    <w:multiLevelType w:val="hybridMultilevel"/>
    <w:tmpl w:val="67EE7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53EC"/>
    <w:multiLevelType w:val="hybridMultilevel"/>
    <w:tmpl w:val="32846C7C"/>
    <w:lvl w:ilvl="0" w:tplc="4CC45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807AB"/>
    <w:multiLevelType w:val="hybridMultilevel"/>
    <w:tmpl w:val="055E4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F48EF"/>
    <w:multiLevelType w:val="hybridMultilevel"/>
    <w:tmpl w:val="99BE7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36ABF"/>
    <w:multiLevelType w:val="multilevel"/>
    <w:tmpl w:val="F3CE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281A2B"/>
    <w:multiLevelType w:val="hybridMultilevel"/>
    <w:tmpl w:val="D354F9F8"/>
    <w:lvl w:ilvl="0" w:tplc="18D0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67555"/>
    <w:multiLevelType w:val="multilevel"/>
    <w:tmpl w:val="2962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C12BFF"/>
    <w:multiLevelType w:val="hybridMultilevel"/>
    <w:tmpl w:val="7376D230"/>
    <w:lvl w:ilvl="0" w:tplc="E9F28B0A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 w16cid:durableId="1817337183">
    <w:abstractNumId w:val="2"/>
  </w:num>
  <w:num w:numId="2" w16cid:durableId="50006462">
    <w:abstractNumId w:val="14"/>
  </w:num>
  <w:num w:numId="3" w16cid:durableId="1199395576">
    <w:abstractNumId w:val="3"/>
  </w:num>
  <w:num w:numId="4" w16cid:durableId="161356777">
    <w:abstractNumId w:val="5"/>
  </w:num>
  <w:num w:numId="5" w16cid:durableId="1776368309">
    <w:abstractNumId w:val="6"/>
  </w:num>
  <w:num w:numId="6" w16cid:durableId="1617634545">
    <w:abstractNumId w:val="7"/>
  </w:num>
  <w:num w:numId="7" w16cid:durableId="1580015088">
    <w:abstractNumId w:val="4"/>
  </w:num>
  <w:num w:numId="8" w16cid:durableId="1876888537">
    <w:abstractNumId w:val="1"/>
  </w:num>
  <w:num w:numId="9" w16cid:durableId="2064012708">
    <w:abstractNumId w:val="0"/>
  </w:num>
  <w:num w:numId="10" w16cid:durableId="2118718694">
    <w:abstractNumId w:val="13"/>
  </w:num>
  <w:num w:numId="11" w16cid:durableId="2130732929">
    <w:abstractNumId w:val="11"/>
  </w:num>
  <w:num w:numId="12" w16cid:durableId="398939751">
    <w:abstractNumId w:val="8"/>
  </w:num>
  <w:num w:numId="13" w16cid:durableId="97068854">
    <w:abstractNumId w:val="12"/>
  </w:num>
  <w:num w:numId="14" w16cid:durableId="305940202">
    <w:abstractNumId w:val="9"/>
  </w:num>
  <w:num w:numId="15" w16cid:durableId="122624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A2"/>
    <w:rsid w:val="00010218"/>
    <w:rsid w:val="00010F78"/>
    <w:rsid w:val="00014DDD"/>
    <w:rsid w:val="00014DEA"/>
    <w:rsid w:val="00015D08"/>
    <w:rsid w:val="00022837"/>
    <w:rsid w:val="00035BE7"/>
    <w:rsid w:val="00037312"/>
    <w:rsid w:val="000458A5"/>
    <w:rsid w:val="0005387B"/>
    <w:rsid w:val="00061127"/>
    <w:rsid w:val="0006246C"/>
    <w:rsid w:val="00062537"/>
    <w:rsid w:val="00066C4B"/>
    <w:rsid w:val="00073F2D"/>
    <w:rsid w:val="00076CF8"/>
    <w:rsid w:val="00080D7C"/>
    <w:rsid w:val="00091365"/>
    <w:rsid w:val="000937F2"/>
    <w:rsid w:val="000B1D1B"/>
    <w:rsid w:val="000C1127"/>
    <w:rsid w:val="000C3F33"/>
    <w:rsid w:val="000D4274"/>
    <w:rsid w:val="000D45F1"/>
    <w:rsid w:val="000F1E3D"/>
    <w:rsid w:val="000F66FE"/>
    <w:rsid w:val="00103E0F"/>
    <w:rsid w:val="00111D56"/>
    <w:rsid w:val="00113F1A"/>
    <w:rsid w:val="00115CCF"/>
    <w:rsid w:val="00122B94"/>
    <w:rsid w:val="001241D2"/>
    <w:rsid w:val="00124FD0"/>
    <w:rsid w:val="00133328"/>
    <w:rsid w:val="0015036C"/>
    <w:rsid w:val="00150F75"/>
    <w:rsid w:val="00155B10"/>
    <w:rsid w:val="00157BE1"/>
    <w:rsid w:val="00161567"/>
    <w:rsid w:val="00190B50"/>
    <w:rsid w:val="00197866"/>
    <w:rsid w:val="001A4421"/>
    <w:rsid w:val="001C1A52"/>
    <w:rsid w:val="001C2515"/>
    <w:rsid w:val="001C3F3B"/>
    <w:rsid w:val="001E01AC"/>
    <w:rsid w:val="001E1AA1"/>
    <w:rsid w:val="001F1914"/>
    <w:rsid w:val="001F22FA"/>
    <w:rsid w:val="001F70C0"/>
    <w:rsid w:val="001F72AF"/>
    <w:rsid w:val="00214C73"/>
    <w:rsid w:val="00226541"/>
    <w:rsid w:val="00231226"/>
    <w:rsid w:val="002450B6"/>
    <w:rsid w:val="0024738B"/>
    <w:rsid w:val="002573D7"/>
    <w:rsid w:val="0026068A"/>
    <w:rsid w:val="00264EC8"/>
    <w:rsid w:val="00267ADD"/>
    <w:rsid w:val="002856E3"/>
    <w:rsid w:val="00294A50"/>
    <w:rsid w:val="00294BAE"/>
    <w:rsid w:val="002B5D12"/>
    <w:rsid w:val="002C0036"/>
    <w:rsid w:val="002D0843"/>
    <w:rsid w:val="002D2DA3"/>
    <w:rsid w:val="002F2740"/>
    <w:rsid w:val="002F4791"/>
    <w:rsid w:val="002F619B"/>
    <w:rsid w:val="002F76C2"/>
    <w:rsid w:val="003032DB"/>
    <w:rsid w:val="003058B5"/>
    <w:rsid w:val="003136EA"/>
    <w:rsid w:val="00313CCA"/>
    <w:rsid w:val="00322BBC"/>
    <w:rsid w:val="00350AD6"/>
    <w:rsid w:val="00352690"/>
    <w:rsid w:val="003603CF"/>
    <w:rsid w:val="00361344"/>
    <w:rsid w:val="00361B37"/>
    <w:rsid w:val="00367B3F"/>
    <w:rsid w:val="00375028"/>
    <w:rsid w:val="00376C2E"/>
    <w:rsid w:val="003776E1"/>
    <w:rsid w:val="00382938"/>
    <w:rsid w:val="00384A17"/>
    <w:rsid w:val="0039057E"/>
    <w:rsid w:val="00392258"/>
    <w:rsid w:val="00393459"/>
    <w:rsid w:val="00394958"/>
    <w:rsid w:val="003B371B"/>
    <w:rsid w:val="003B5D19"/>
    <w:rsid w:val="003C4C73"/>
    <w:rsid w:val="003C50A2"/>
    <w:rsid w:val="003E1EC4"/>
    <w:rsid w:val="003F0B3E"/>
    <w:rsid w:val="0040333E"/>
    <w:rsid w:val="004056DE"/>
    <w:rsid w:val="004072CF"/>
    <w:rsid w:val="00413C03"/>
    <w:rsid w:val="004148DB"/>
    <w:rsid w:val="00426E14"/>
    <w:rsid w:val="0043236B"/>
    <w:rsid w:val="004431FB"/>
    <w:rsid w:val="00444F50"/>
    <w:rsid w:val="00453A5A"/>
    <w:rsid w:val="004621F9"/>
    <w:rsid w:val="00465EF0"/>
    <w:rsid w:val="00465FA2"/>
    <w:rsid w:val="00466D10"/>
    <w:rsid w:val="0047499D"/>
    <w:rsid w:val="00480532"/>
    <w:rsid w:val="00480F82"/>
    <w:rsid w:val="004853D4"/>
    <w:rsid w:val="004A083F"/>
    <w:rsid w:val="004A249A"/>
    <w:rsid w:val="004A26BC"/>
    <w:rsid w:val="004A4832"/>
    <w:rsid w:val="004A51E3"/>
    <w:rsid w:val="004A67CB"/>
    <w:rsid w:val="004B00A2"/>
    <w:rsid w:val="004C0D78"/>
    <w:rsid w:val="004C33E6"/>
    <w:rsid w:val="004D27B5"/>
    <w:rsid w:val="004D4FE5"/>
    <w:rsid w:val="004D572C"/>
    <w:rsid w:val="004E142D"/>
    <w:rsid w:val="004E1680"/>
    <w:rsid w:val="004E668B"/>
    <w:rsid w:val="00503C93"/>
    <w:rsid w:val="00505F10"/>
    <w:rsid w:val="00510E6E"/>
    <w:rsid w:val="00516BB1"/>
    <w:rsid w:val="005305D1"/>
    <w:rsid w:val="00537D6C"/>
    <w:rsid w:val="00543D61"/>
    <w:rsid w:val="00557DC3"/>
    <w:rsid w:val="00564367"/>
    <w:rsid w:val="00573B2D"/>
    <w:rsid w:val="005741EB"/>
    <w:rsid w:val="005874D0"/>
    <w:rsid w:val="0059122A"/>
    <w:rsid w:val="005A0401"/>
    <w:rsid w:val="005B6E66"/>
    <w:rsid w:val="005D2459"/>
    <w:rsid w:val="005D57B1"/>
    <w:rsid w:val="005D7D6E"/>
    <w:rsid w:val="00604720"/>
    <w:rsid w:val="00606BAE"/>
    <w:rsid w:val="00606DB2"/>
    <w:rsid w:val="0062418C"/>
    <w:rsid w:val="00625B9C"/>
    <w:rsid w:val="00660021"/>
    <w:rsid w:val="006605CA"/>
    <w:rsid w:val="00671D02"/>
    <w:rsid w:val="00672FB0"/>
    <w:rsid w:val="006733FF"/>
    <w:rsid w:val="00683BC7"/>
    <w:rsid w:val="006A4882"/>
    <w:rsid w:val="006A7232"/>
    <w:rsid w:val="006B332F"/>
    <w:rsid w:val="006C2594"/>
    <w:rsid w:val="006C7B95"/>
    <w:rsid w:val="006D1323"/>
    <w:rsid w:val="006D5CE4"/>
    <w:rsid w:val="006F51D4"/>
    <w:rsid w:val="00702DD4"/>
    <w:rsid w:val="00713690"/>
    <w:rsid w:val="00722972"/>
    <w:rsid w:val="007229CC"/>
    <w:rsid w:val="00733A8C"/>
    <w:rsid w:val="0074055C"/>
    <w:rsid w:val="007429AE"/>
    <w:rsid w:val="007459BE"/>
    <w:rsid w:val="007505CD"/>
    <w:rsid w:val="0075246F"/>
    <w:rsid w:val="00756B78"/>
    <w:rsid w:val="00763405"/>
    <w:rsid w:val="00767910"/>
    <w:rsid w:val="00780E7C"/>
    <w:rsid w:val="00784BEA"/>
    <w:rsid w:val="00787163"/>
    <w:rsid w:val="007A4E90"/>
    <w:rsid w:val="007A6762"/>
    <w:rsid w:val="007B079C"/>
    <w:rsid w:val="007B5067"/>
    <w:rsid w:val="007C035B"/>
    <w:rsid w:val="007C10FE"/>
    <w:rsid w:val="007C15BA"/>
    <w:rsid w:val="007C6E02"/>
    <w:rsid w:val="007D0A82"/>
    <w:rsid w:val="007E17CE"/>
    <w:rsid w:val="007F02D8"/>
    <w:rsid w:val="007F0447"/>
    <w:rsid w:val="00801BD3"/>
    <w:rsid w:val="00802F8A"/>
    <w:rsid w:val="00815CB6"/>
    <w:rsid w:val="00830663"/>
    <w:rsid w:val="00832A05"/>
    <w:rsid w:val="00833E1F"/>
    <w:rsid w:val="00835D06"/>
    <w:rsid w:val="00841300"/>
    <w:rsid w:val="00845819"/>
    <w:rsid w:val="00872646"/>
    <w:rsid w:val="00881DBE"/>
    <w:rsid w:val="0089238D"/>
    <w:rsid w:val="008A51AD"/>
    <w:rsid w:val="008B4725"/>
    <w:rsid w:val="008B73A5"/>
    <w:rsid w:val="008D0D11"/>
    <w:rsid w:val="008D446D"/>
    <w:rsid w:val="008E305F"/>
    <w:rsid w:val="008F268A"/>
    <w:rsid w:val="0090544E"/>
    <w:rsid w:val="00915F63"/>
    <w:rsid w:val="00921C12"/>
    <w:rsid w:val="009431D1"/>
    <w:rsid w:val="00943ACC"/>
    <w:rsid w:val="00954079"/>
    <w:rsid w:val="00954DBA"/>
    <w:rsid w:val="00961513"/>
    <w:rsid w:val="0096595E"/>
    <w:rsid w:val="0097030F"/>
    <w:rsid w:val="00973D4A"/>
    <w:rsid w:val="009741F1"/>
    <w:rsid w:val="009818DB"/>
    <w:rsid w:val="00984A80"/>
    <w:rsid w:val="009A2FD2"/>
    <w:rsid w:val="009B5BF0"/>
    <w:rsid w:val="009C434B"/>
    <w:rsid w:val="009E278B"/>
    <w:rsid w:val="009F013B"/>
    <w:rsid w:val="00A02D3F"/>
    <w:rsid w:val="00A03E89"/>
    <w:rsid w:val="00A11A80"/>
    <w:rsid w:val="00A30AD5"/>
    <w:rsid w:val="00A37351"/>
    <w:rsid w:val="00A4384A"/>
    <w:rsid w:val="00A54DE4"/>
    <w:rsid w:val="00A64EB0"/>
    <w:rsid w:val="00A717C1"/>
    <w:rsid w:val="00A71DFE"/>
    <w:rsid w:val="00A76C0A"/>
    <w:rsid w:val="00A91156"/>
    <w:rsid w:val="00AA1004"/>
    <w:rsid w:val="00AA34FB"/>
    <w:rsid w:val="00AA4395"/>
    <w:rsid w:val="00AB70A0"/>
    <w:rsid w:val="00AB737B"/>
    <w:rsid w:val="00AD2E61"/>
    <w:rsid w:val="00AD4A63"/>
    <w:rsid w:val="00AD68E4"/>
    <w:rsid w:val="00AE6FA5"/>
    <w:rsid w:val="00AF1481"/>
    <w:rsid w:val="00AF5881"/>
    <w:rsid w:val="00B01436"/>
    <w:rsid w:val="00B167AE"/>
    <w:rsid w:val="00B20F2D"/>
    <w:rsid w:val="00B214F1"/>
    <w:rsid w:val="00B21CD3"/>
    <w:rsid w:val="00B2353D"/>
    <w:rsid w:val="00B31388"/>
    <w:rsid w:val="00B3445C"/>
    <w:rsid w:val="00B344B8"/>
    <w:rsid w:val="00B3540D"/>
    <w:rsid w:val="00B3742F"/>
    <w:rsid w:val="00B37799"/>
    <w:rsid w:val="00B450A2"/>
    <w:rsid w:val="00B52949"/>
    <w:rsid w:val="00B6214A"/>
    <w:rsid w:val="00B65CCD"/>
    <w:rsid w:val="00B66820"/>
    <w:rsid w:val="00B67C2E"/>
    <w:rsid w:val="00B75FBC"/>
    <w:rsid w:val="00B76A6C"/>
    <w:rsid w:val="00B84CEC"/>
    <w:rsid w:val="00B875B0"/>
    <w:rsid w:val="00BD25FA"/>
    <w:rsid w:val="00BD26D8"/>
    <w:rsid w:val="00BD571B"/>
    <w:rsid w:val="00BE26EC"/>
    <w:rsid w:val="00BE41F0"/>
    <w:rsid w:val="00C00B9F"/>
    <w:rsid w:val="00C10EF3"/>
    <w:rsid w:val="00C41FE7"/>
    <w:rsid w:val="00C45D98"/>
    <w:rsid w:val="00C462DF"/>
    <w:rsid w:val="00C467AB"/>
    <w:rsid w:val="00C52205"/>
    <w:rsid w:val="00C72E26"/>
    <w:rsid w:val="00C75DB5"/>
    <w:rsid w:val="00C76760"/>
    <w:rsid w:val="00C91A8D"/>
    <w:rsid w:val="00C9352C"/>
    <w:rsid w:val="00C960B8"/>
    <w:rsid w:val="00C96790"/>
    <w:rsid w:val="00C969BC"/>
    <w:rsid w:val="00C96F7F"/>
    <w:rsid w:val="00CA1AA2"/>
    <w:rsid w:val="00CB55AB"/>
    <w:rsid w:val="00CC3B8E"/>
    <w:rsid w:val="00CD7B2E"/>
    <w:rsid w:val="00CE44DC"/>
    <w:rsid w:val="00CE5267"/>
    <w:rsid w:val="00CF0258"/>
    <w:rsid w:val="00CF098F"/>
    <w:rsid w:val="00CF0FAF"/>
    <w:rsid w:val="00CF35DB"/>
    <w:rsid w:val="00D03E27"/>
    <w:rsid w:val="00D0566F"/>
    <w:rsid w:val="00D05AAE"/>
    <w:rsid w:val="00D23709"/>
    <w:rsid w:val="00D30024"/>
    <w:rsid w:val="00D30E05"/>
    <w:rsid w:val="00D30E35"/>
    <w:rsid w:val="00D32D46"/>
    <w:rsid w:val="00D36E5C"/>
    <w:rsid w:val="00D6069A"/>
    <w:rsid w:val="00D6458B"/>
    <w:rsid w:val="00D65FB8"/>
    <w:rsid w:val="00D75369"/>
    <w:rsid w:val="00D80486"/>
    <w:rsid w:val="00D82522"/>
    <w:rsid w:val="00D87B42"/>
    <w:rsid w:val="00D9450C"/>
    <w:rsid w:val="00DA525C"/>
    <w:rsid w:val="00DC5A2B"/>
    <w:rsid w:val="00DE5234"/>
    <w:rsid w:val="00DE655F"/>
    <w:rsid w:val="00DF36D9"/>
    <w:rsid w:val="00DF4C7D"/>
    <w:rsid w:val="00DF50A8"/>
    <w:rsid w:val="00DF56FB"/>
    <w:rsid w:val="00E0470C"/>
    <w:rsid w:val="00E103D1"/>
    <w:rsid w:val="00E14F62"/>
    <w:rsid w:val="00E209E4"/>
    <w:rsid w:val="00E310B4"/>
    <w:rsid w:val="00E35E9C"/>
    <w:rsid w:val="00E54F10"/>
    <w:rsid w:val="00E64DA9"/>
    <w:rsid w:val="00E72850"/>
    <w:rsid w:val="00E80142"/>
    <w:rsid w:val="00E87083"/>
    <w:rsid w:val="00E87B04"/>
    <w:rsid w:val="00E92446"/>
    <w:rsid w:val="00EA06A8"/>
    <w:rsid w:val="00EB2A0F"/>
    <w:rsid w:val="00EC03E1"/>
    <w:rsid w:val="00EC2A7A"/>
    <w:rsid w:val="00ED11BE"/>
    <w:rsid w:val="00ED30B4"/>
    <w:rsid w:val="00ED447D"/>
    <w:rsid w:val="00ED72CF"/>
    <w:rsid w:val="00ED7A1B"/>
    <w:rsid w:val="00EE1B23"/>
    <w:rsid w:val="00EE7401"/>
    <w:rsid w:val="00EE7BFB"/>
    <w:rsid w:val="00EF58D2"/>
    <w:rsid w:val="00F00551"/>
    <w:rsid w:val="00F035D9"/>
    <w:rsid w:val="00F37755"/>
    <w:rsid w:val="00F37D2A"/>
    <w:rsid w:val="00F41042"/>
    <w:rsid w:val="00F45ECD"/>
    <w:rsid w:val="00F46B5E"/>
    <w:rsid w:val="00F54578"/>
    <w:rsid w:val="00F54756"/>
    <w:rsid w:val="00F8503C"/>
    <w:rsid w:val="00F863CE"/>
    <w:rsid w:val="00F872EB"/>
    <w:rsid w:val="00F875B9"/>
    <w:rsid w:val="00F87F80"/>
    <w:rsid w:val="00F90F93"/>
    <w:rsid w:val="00F95E06"/>
    <w:rsid w:val="00F97934"/>
    <w:rsid w:val="00FA0B99"/>
    <w:rsid w:val="00FA20C7"/>
    <w:rsid w:val="00FA59E2"/>
    <w:rsid w:val="00FB4FED"/>
    <w:rsid w:val="00FB5135"/>
    <w:rsid w:val="00FB7CAA"/>
    <w:rsid w:val="00FC51C6"/>
    <w:rsid w:val="00FD0EC8"/>
    <w:rsid w:val="00FE4949"/>
    <w:rsid w:val="00FE4F04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14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5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B9C"/>
  </w:style>
  <w:style w:type="character" w:styleId="Numerstrony">
    <w:name w:val="page number"/>
    <w:basedOn w:val="Domylnaczcionkaakapitu"/>
    <w:uiPriority w:val="99"/>
    <w:semiHidden/>
    <w:unhideWhenUsed/>
    <w:rsid w:val="00625B9C"/>
  </w:style>
  <w:style w:type="paragraph" w:styleId="Akapitzlist">
    <w:name w:val="List Paragraph"/>
    <w:basedOn w:val="Normalny"/>
    <w:uiPriority w:val="34"/>
    <w:qFormat/>
    <w:rsid w:val="005D57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E16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680"/>
  </w:style>
  <w:style w:type="character" w:styleId="Odwoanieprzypisudolnego">
    <w:name w:val="footnote reference"/>
    <w:basedOn w:val="Domylnaczcionkaakapitu"/>
    <w:uiPriority w:val="99"/>
    <w:unhideWhenUsed/>
    <w:rsid w:val="004E168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22BBC"/>
  </w:style>
  <w:style w:type="character" w:styleId="Hipercze">
    <w:name w:val="Hyperlink"/>
    <w:basedOn w:val="Domylnaczcionkaakapitu"/>
    <w:uiPriority w:val="99"/>
    <w:unhideWhenUsed/>
    <w:rsid w:val="00322BBC"/>
    <w:rPr>
      <w:color w:val="0000FF"/>
      <w:u w:val="single"/>
    </w:rPr>
  </w:style>
  <w:style w:type="paragraph" w:customStyle="1" w:styleId="p1">
    <w:name w:val="p1"/>
    <w:basedOn w:val="Normalny"/>
    <w:rsid w:val="00091365"/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091365"/>
    <w:rPr>
      <w:rFonts w:ascii="Times New Roman" w:hAnsi="Times New Roman" w:cs="Times New Roman"/>
      <w:sz w:val="17"/>
      <w:szCs w:val="17"/>
      <w:lang w:eastAsia="pl-PL"/>
    </w:rPr>
  </w:style>
  <w:style w:type="paragraph" w:styleId="NormalnyWeb">
    <w:name w:val="Normal (Web)"/>
    <w:basedOn w:val="Normalny"/>
    <w:uiPriority w:val="99"/>
    <w:unhideWhenUsed/>
    <w:rsid w:val="00D87B42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font8">
    <w:name w:val="font_8"/>
    <w:basedOn w:val="Normalny"/>
    <w:rsid w:val="007524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7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7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5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8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Bro%C5%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Mundur_policyjny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l.wikipedia.org/wiki/Organy_bezpiecze%C5%84stwa_pa%C5%84stwa" TargetMode="External"/><Relationship Id="rId2" Type="http://schemas.openxmlformats.org/officeDocument/2006/relationships/hyperlink" Target="https://pl.wikipedia.org/wiki/Akademia_Obrony_Narodowej" TargetMode="External"/><Relationship Id="rId1" Type="http://schemas.openxmlformats.org/officeDocument/2006/relationships/hyperlink" Target="http://mkuliczkowski.pl/static/pdf/slownik.pdf" TargetMode="External"/><Relationship Id="rId6" Type="http://schemas.openxmlformats.org/officeDocument/2006/relationships/hyperlink" Target="https://pl.wikipedia.org/wiki/Wojew%C3%B3dzki_Urz%C4%85d_Bezpiecze%C5%84stwa_Publicznego" TargetMode="External"/><Relationship Id="rId5" Type="http://schemas.openxmlformats.org/officeDocument/2006/relationships/hyperlink" Target="https://pl.wikipedia.org/wiki/Stalinizm" TargetMode="External"/><Relationship Id="rId4" Type="http://schemas.openxmlformats.org/officeDocument/2006/relationships/hyperlink" Target="https://pl.wikipedia.org/wiki/Polska_Ludowa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DE6560-FE5C-4AF1-8D1E-245E22FA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5783</Words>
  <Characters>34698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Bogusław Pacek</cp:lastModifiedBy>
  <cp:revision>3</cp:revision>
  <dcterms:created xsi:type="dcterms:W3CDTF">2022-08-17T05:37:00Z</dcterms:created>
  <dcterms:modified xsi:type="dcterms:W3CDTF">2022-08-17T05:38:00Z</dcterms:modified>
</cp:coreProperties>
</file>